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6"/>
          <w:szCs w:val="36"/>
        </w:rPr>
      </w:pPr>
      <w:r>
        <w:rPr>
          <w:rFonts w:hint="eastAsia" w:ascii="黑体" w:hAnsi="黑体" w:eastAsia="黑体" w:cs="黑体"/>
          <w:sz w:val="32"/>
          <w:szCs w:val="32"/>
          <w:lang w:val="en-US" w:eastAsia="zh-CN"/>
        </w:rPr>
        <w:t xml:space="preserve"> </w:t>
      </w:r>
      <w:r>
        <w:rPr>
          <w:rFonts w:hint="eastAsia" w:ascii="黑体" w:hAnsi="黑体" w:eastAsia="黑体" w:cs="黑体"/>
          <w:sz w:val="36"/>
          <w:szCs w:val="36"/>
          <w:lang w:eastAsia="zh-CN"/>
        </w:rPr>
        <w:t>2015</w:t>
      </w:r>
      <w:r>
        <w:rPr>
          <w:rFonts w:hint="eastAsia" w:ascii="黑体" w:hAnsi="黑体" w:eastAsia="黑体" w:cs="黑体"/>
          <w:sz w:val="36"/>
          <w:szCs w:val="36"/>
        </w:rPr>
        <w:t>年纪委</w:t>
      </w:r>
      <w:r>
        <w:rPr>
          <w:rFonts w:hint="eastAsia" w:ascii="黑体" w:hAnsi="黑体" w:eastAsia="黑体" w:cs="黑体"/>
          <w:sz w:val="36"/>
          <w:szCs w:val="36"/>
          <w:lang w:eastAsia="zh-CN"/>
        </w:rPr>
        <w:t>、</w:t>
      </w:r>
      <w:r>
        <w:rPr>
          <w:rFonts w:hint="eastAsia" w:ascii="黑体" w:hAnsi="黑体" w:eastAsia="黑体" w:cs="黑体"/>
          <w:sz w:val="36"/>
          <w:szCs w:val="36"/>
        </w:rPr>
        <w:t>监察</w:t>
      </w:r>
      <w:r>
        <w:rPr>
          <w:rFonts w:hint="eastAsia" w:ascii="黑体" w:hAnsi="黑体" w:eastAsia="黑体" w:cs="黑体"/>
          <w:sz w:val="36"/>
          <w:szCs w:val="36"/>
          <w:lang w:eastAsia="zh-CN"/>
        </w:rPr>
        <w:t>、</w:t>
      </w:r>
      <w:r>
        <w:rPr>
          <w:rFonts w:hint="eastAsia" w:ascii="黑体" w:hAnsi="黑体" w:eastAsia="黑体" w:cs="黑体"/>
          <w:sz w:val="36"/>
          <w:szCs w:val="36"/>
        </w:rPr>
        <w:t>审计处领导班子述职报告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2015年</w:t>
      </w:r>
      <w:r>
        <w:rPr>
          <w:rFonts w:hint="eastAsia" w:ascii="仿宋" w:hAnsi="仿宋" w:eastAsia="仿宋" w:cs="仿宋"/>
          <w:sz w:val="32"/>
          <w:szCs w:val="32"/>
        </w:rPr>
        <w:t>，在校党委</w:t>
      </w:r>
      <w:r>
        <w:rPr>
          <w:rFonts w:hint="eastAsia" w:ascii="仿宋" w:hAnsi="仿宋" w:eastAsia="仿宋" w:cs="仿宋"/>
          <w:sz w:val="32"/>
          <w:szCs w:val="32"/>
          <w:lang w:eastAsia="zh-CN"/>
        </w:rPr>
        <w:t>、</w:t>
      </w:r>
      <w:r>
        <w:rPr>
          <w:rFonts w:hint="eastAsia" w:ascii="仿宋" w:hAnsi="仿宋" w:eastAsia="仿宋" w:cs="仿宋"/>
          <w:sz w:val="32"/>
          <w:szCs w:val="32"/>
        </w:rPr>
        <w:t>行政的正确领导下，纪委、监察、审计处领导班子认真贯彻落实上级机关和</w:t>
      </w:r>
      <w:r>
        <w:rPr>
          <w:rFonts w:hint="eastAsia" w:ascii="仿宋" w:hAnsi="仿宋" w:eastAsia="仿宋" w:cs="仿宋"/>
          <w:sz w:val="32"/>
          <w:szCs w:val="32"/>
          <w:lang w:eastAsia="zh-CN"/>
        </w:rPr>
        <w:t>学校</w:t>
      </w:r>
      <w:r>
        <w:rPr>
          <w:rFonts w:hint="eastAsia" w:ascii="仿宋" w:hAnsi="仿宋" w:eastAsia="仿宋" w:cs="仿宋"/>
          <w:sz w:val="32"/>
          <w:szCs w:val="32"/>
        </w:rPr>
        <w:t>对纪检、监察、审计工作的部署</w:t>
      </w:r>
      <w:r>
        <w:rPr>
          <w:rFonts w:hint="eastAsia" w:ascii="仿宋" w:hAnsi="仿宋" w:eastAsia="仿宋" w:cs="仿宋"/>
          <w:sz w:val="32"/>
          <w:szCs w:val="32"/>
          <w:lang w:eastAsia="zh-CN"/>
        </w:rPr>
        <w:t>，</w:t>
      </w:r>
      <w:r>
        <w:rPr>
          <w:rFonts w:hint="eastAsia" w:ascii="仿宋" w:hAnsi="仿宋" w:eastAsia="仿宋" w:cs="仿宋"/>
          <w:sz w:val="32"/>
          <w:szCs w:val="32"/>
        </w:rPr>
        <w:t>按照“围绕中心，服务大局”的工作原则，积极开展了与我校发展相适应的惩治和预防腐败工作</w:t>
      </w:r>
      <w:r>
        <w:rPr>
          <w:rFonts w:hint="eastAsia" w:ascii="仿宋" w:hAnsi="仿宋" w:eastAsia="仿宋" w:cs="仿宋"/>
          <w:sz w:val="32"/>
          <w:szCs w:val="32"/>
          <w:lang w:eastAsia="zh-CN"/>
        </w:rPr>
        <w:t>及审计工作，</w:t>
      </w:r>
      <w:r>
        <w:rPr>
          <w:rFonts w:hint="eastAsia" w:ascii="仿宋" w:hAnsi="仿宋" w:eastAsia="仿宋" w:cs="仿宋"/>
          <w:sz w:val="32"/>
          <w:szCs w:val="32"/>
        </w:rPr>
        <w:t>较好地完成各项工作任务。现汇报如下。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一、加强组织协调，协助党委狠抓党风廉政建设责任制的落实。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校党委领导下，发挥组织协调作用，协助党委做好党风廉政责任分解，强化“一岗双责”，完善工作措施，整体推进惩治和预防腐败各项工作。4月份，召开了2015年度全校党风廉政建设工作会议，对学校党风廉政建设工作进行了全面的部署。与各单位、各部门主要负责同志签订了党风廉政建设责任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二、加强制度建设，规范权力运行。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学校纪委认真贯彻落实中央《建立健全惩治和预防腐败体系2013－2017年工作规划》和省委实施办法，研究制定了一系列落实党风廉政建设责任制的规章制度，并对已有的制度进行了全面梳理，对不适应新形势新任务要求的相关规章制度，进行了修订完善。其中《山东艺术学院关于实行党风廉政建设约谈制度》</w:t>
      </w:r>
      <w:r>
        <w:rPr>
          <w:rFonts w:hint="eastAsia" w:ascii="仿宋" w:hAnsi="仿宋" w:eastAsia="仿宋" w:cs="仿宋"/>
          <w:sz w:val="32"/>
          <w:szCs w:val="32"/>
          <w:lang w:eastAsia="zh-CN"/>
        </w:rPr>
        <w:t>、</w:t>
      </w:r>
      <w:r>
        <w:rPr>
          <w:rFonts w:hint="eastAsia" w:ascii="仿宋" w:hAnsi="仿宋" w:eastAsia="仿宋" w:cs="仿宋"/>
          <w:sz w:val="32"/>
          <w:szCs w:val="32"/>
        </w:rPr>
        <w:t>《山东艺术学院深入推进惩治和预防腐败体系建设的实施办法》</w:t>
      </w:r>
      <w:r>
        <w:rPr>
          <w:rFonts w:hint="eastAsia" w:ascii="仿宋" w:hAnsi="仿宋" w:eastAsia="仿宋" w:cs="仿宋"/>
          <w:sz w:val="32"/>
          <w:szCs w:val="32"/>
          <w:lang w:eastAsia="zh-CN"/>
        </w:rPr>
        <w:t>、</w:t>
      </w:r>
      <w:r>
        <w:rPr>
          <w:rFonts w:hint="eastAsia" w:ascii="仿宋" w:hAnsi="仿宋" w:eastAsia="仿宋" w:cs="仿宋"/>
          <w:sz w:val="32"/>
          <w:szCs w:val="32"/>
        </w:rPr>
        <w:t>《中共山东艺术学院委员会关于落实党委主体责任、纪委监督责任的意见》已经印发并实施。通过建立完善制度体系，规范了各项权力的运行，对从源头上预防和惩治腐败起到了积极作用。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w:t>
      </w:r>
      <w:r>
        <w:rPr>
          <w:rFonts w:hint="eastAsia" w:ascii="黑体" w:hAnsi="黑体" w:eastAsia="黑体" w:cs="黑体"/>
          <w:sz w:val="32"/>
          <w:szCs w:val="32"/>
        </w:rPr>
        <w:t>加强作风建设，持之以恒地正风肃纪。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校纪委</w:t>
      </w:r>
      <w:r>
        <w:rPr>
          <w:rFonts w:hint="eastAsia" w:ascii="仿宋" w:hAnsi="仿宋" w:eastAsia="仿宋" w:cs="仿宋"/>
          <w:sz w:val="32"/>
          <w:szCs w:val="32"/>
        </w:rPr>
        <w:t>严格落实中央“八项规定”和省委实施办法，对上级各类专项治理工作，高度重视，及时下发通知和组织落实，紧盯节假日等重要时间节点，严明纪律要求，加强监督检查，及时受理处置投诉举报，持续不断释放执纪必严、违纪必究的强烈信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1月份、9月份分别印发实施深入纠治“四风”确保务实节俭文明廉洁过节的</w:t>
      </w:r>
      <w:r>
        <w:rPr>
          <w:rFonts w:hint="eastAsia" w:ascii="仿宋" w:hAnsi="仿宋" w:eastAsia="仿宋" w:cs="仿宋"/>
          <w:sz w:val="32"/>
          <w:szCs w:val="32"/>
          <w:lang w:eastAsia="zh-CN"/>
        </w:rPr>
        <w:t>相关</w:t>
      </w:r>
      <w:r>
        <w:rPr>
          <w:rFonts w:hint="eastAsia" w:ascii="仿宋" w:hAnsi="仿宋" w:eastAsia="仿宋" w:cs="仿宋"/>
          <w:sz w:val="32"/>
          <w:szCs w:val="32"/>
        </w:rPr>
        <w:t>通知，要求</w:t>
      </w:r>
      <w:r>
        <w:rPr>
          <w:rFonts w:hint="eastAsia" w:ascii="仿宋" w:hAnsi="仿宋" w:eastAsia="仿宋" w:cs="仿宋"/>
          <w:sz w:val="32"/>
          <w:szCs w:val="32"/>
          <w:lang w:val="en-US" w:eastAsia="zh-CN"/>
        </w:rPr>
        <w:t>节假日及</w:t>
      </w:r>
      <w:r>
        <w:rPr>
          <w:rFonts w:hint="eastAsia" w:ascii="仿宋" w:hAnsi="仿宋" w:eastAsia="仿宋" w:cs="仿宋"/>
          <w:sz w:val="32"/>
          <w:szCs w:val="32"/>
        </w:rPr>
        <w:t>新学期开学之际，学校各部门要严格廉政准则和厉行节约等各项规定，做到严禁用公款购买赠送或收受月饼等各种节礼、严禁教师违规收受学生及家长礼品礼金等“六个禁止”。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4月至9月</w:t>
      </w:r>
      <w:r>
        <w:rPr>
          <w:rFonts w:hint="eastAsia" w:ascii="仿宋" w:hAnsi="仿宋" w:eastAsia="仿宋" w:cs="仿宋"/>
          <w:sz w:val="32"/>
          <w:szCs w:val="32"/>
          <w:lang w:eastAsia="zh-CN"/>
        </w:rPr>
        <w:t>份</w:t>
      </w:r>
      <w:r>
        <w:rPr>
          <w:rFonts w:hint="eastAsia" w:ascii="仿宋" w:hAnsi="仿宋" w:eastAsia="仿宋" w:cs="仿宋"/>
          <w:sz w:val="32"/>
          <w:szCs w:val="32"/>
        </w:rPr>
        <w:t>，</w:t>
      </w:r>
      <w:r>
        <w:rPr>
          <w:rFonts w:hint="eastAsia" w:ascii="仿宋" w:hAnsi="仿宋" w:eastAsia="仿宋" w:cs="仿宋"/>
          <w:sz w:val="32"/>
          <w:szCs w:val="32"/>
          <w:lang w:eastAsia="zh-CN"/>
        </w:rPr>
        <w:t>由</w:t>
      </w:r>
      <w:r>
        <w:rPr>
          <w:rFonts w:hint="eastAsia" w:ascii="仿宋" w:hAnsi="仿宋" w:eastAsia="仿宋" w:cs="仿宋"/>
          <w:sz w:val="32"/>
          <w:szCs w:val="32"/>
        </w:rPr>
        <w:t>纪委、监察处牵头，联合相关职能部门对</w:t>
      </w:r>
      <w:r>
        <w:rPr>
          <w:rFonts w:hint="eastAsia" w:ascii="仿宋" w:hAnsi="仿宋" w:eastAsia="仿宋" w:cs="仿宋"/>
          <w:sz w:val="32"/>
          <w:szCs w:val="32"/>
          <w:lang w:eastAsia="zh-CN"/>
        </w:rPr>
        <w:t>各</w:t>
      </w:r>
      <w:r>
        <w:rPr>
          <w:rFonts w:hint="eastAsia" w:ascii="仿宋" w:hAnsi="仿宋" w:eastAsia="仿宋" w:cs="仿宋"/>
          <w:sz w:val="32"/>
          <w:szCs w:val="32"/>
        </w:rPr>
        <w:t>教学单位和职能部门进行了四次全面的工作督导和效能检查，使学校的工作纪律得到整顿，教学秩序得以规范，管理水平和服务质量得以提升，取得了良好效果。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11月</w:t>
      </w:r>
      <w:r>
        <w:rPr>
          <w:rFonts w:hint="eastAsia" w:ascii="仿宋" w:hAnsi="仿宋" w:eastAsia="仿宋" w:cs="仿宋"/>
          <w:sz w:val="32"/>
          <w:szCs w:val="32"/>
          <w:lang w:eastAsia="zh-CN"/>
        </w:rPr>
        <w:t>份</w:t>
      </w:r>
      <w:r>
        <w:rPr>
          <w:rFonts w:hint="eastAsia" w:ascii="仿宋" w:hAnsi="仿宋" w:eastAsia="仿宋" w:cs="仿宋"/>
          <w:sz w:val="32"/>
          <w:szCs w:val="32"/>
        </w:rPr>
        <w:t>，为切实增强机关服务意识，制定了《山东艺术学院机关作风民主评议办法》，每年年底将对我校党政机关各部门和各教研、教辅单位从工作业绩、工作作风、廉洁自律等三个方面进行行风民主评议。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黑体" w:hAnsi="黑体" w:eastAsia="黑体" w:cs="黑体"/>
          <w:sz w:val="32"/>
          <w:szCs w:val="32"/>
        </w:rPr>
        <w:t>四、强化廉政教育，筑牢党员领导干部拒腐防变的思想道</w:t>
      </w:r>
      <w:r>
        <w:rPr>
          <w:rFonts w:hint="eastAsia" w:ascii="黑体" w:hAnsi="黑体" w:eastAsia="黑体" w:cs="黑体"/>
          <w:sz w:val="32"/>
          <w:szCs w:val="32"/>
          <w:lang w:val="en-US" w:eastAsia="zh-CN"/>
        </w:rPr>
        <w:t xml:space="preserve">德防线。   </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学校纪委坚持教育为先、预防为主的原则，开展了形式多样的党风廉政教育。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1、抓好集中学习。配合校党委通过党委理论中心组专题学习，认真组织学习党的十</w:t>
      </w:r>
      <w:r>
        <w:rPr>
          <w:rFonts w:hint="eastAsia" w:ascii="仿宋" w:hAnsi="仿宋" w:eastAsia="仿宋" w:cs="仿宋"/>
          <w:sz w:val="32"/>
          <w:szCs w:val="32"/>
        </w:rPr>
        <w:t>八大以来和习近平总书记关于反腐倡廉系列重要</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"http://www.wm114.cn/wen/jianghua" </w:instrText>
      </w:r>
      <w:r>
        <w:rPr>
          <w:rFonts w:hint="eastAsia" w:ascii="仿宋" w:hAnsi="仿宋" w:eastAsia="仿宋" w:cs="仿宋"/>
          <w:sz w:val="32"/>
          <w:szCs w:val="32"/>
        </w:rPr>
        <w:fldChar w:fldCharType="separate"/>
      </w:r>
      <w:r>
        <w:rPr>
          <w:rFonts w:hint="eastAsia" w:ascii="仿宋" w:hAnsi="仿宋" w:eastAsia="仿宋" w:cs="仿宋"/>
          <w:sz w:val="32"/>
          <w:szCs w:val="32"/>
        </w:rPr>
        <w:fldChar w:fldCharType="end"/>
      </w:r>
      <w:r>
        <w:rPr>
          <w:rFonts w:hint="eastAsia" w:ascii="仿宋" w:hAnsi="仿宋" w:eastAsia="仿宋" w:cs="仿宋"/>
          <w:sz w:val="32"/>
          <w:szCs w:val="32"/>
        </w:rPr>
        <w:t>讲话精神，认真学习传达贯彻中央纪委、省纪委关于反腐倡廉建设的重要部署要求。进一步坚定学校各级党组织党风廉政建设的责任感与使命感。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深入开展廉洁从政教育。为处级以上党员干部订阅《习近平关于党风廉政建设和反腐败斗争论述摘编》</w:t>
      </w:r>
      <w:r>
        <w:rPr>
          <w:rFonts w:hint="eastAsia" w:ascii="仿宋" w:hAnsi="仿宋" w:eastAsia="仿宋" w:cs="仿宋"/>
          <w:sz w:val="32"/>
          <w:szCs w:val="32"/>
          <w:lang w:eastAsia="zh-CN"/>
        </w:rPr>
        <w:t>，为全校</w:t>
      </w:r>
      <w:r>
        <w:rPr>
          <w:rFonts w:hint="eastAsia" w:ascii="仿宋" w:hAnsi="仿宋" w:eastAsia="仿宋" w:cs="仿宋"/>
          <w:sz w:val="32"/>
          <w:szCs w:val="32"/>
          <w:lang w:val="en-US" w:eastAsia="zh-CN"/>
        </w:rPr>
        <w:t>1100多名党员订阅了</w:t>
      </w:r>
      <w:r>
        <w:rPr>
          <w:rFonts w:hint="eastAsia" w:ascii="仿宋" w:hAnsi="仿宋" w:eastAsia="仿宋" w:cs="仿宋"/>
          <w:sz w:val="32"/>
          <w:szCs w:val="32"/>
        </w:rPr>
        <w:t>《中国共产党廉洁自律准则》</w:t>
      </w:r>
      <w:r>
        <w:rPr>
          <w:rFonts w:hint="eastAsia" w:ascii="仿宋" w:hAnsi="仿宋" w:eastAsia="仿宋" w:cs="仿宋"/>
          <w:sz w:val="32"/>
          <w:szCs w:val="32"/>
          <w:lang w:eastAsia="zh-CN"/>
        </w:rPr>
        <w:t>和</w:t>
      </w:r>
      <w:r>
        <w:rPr>
          <w:rFonts w:hint="eastAsia" w:ascii="仿宋" w:hAnsi="仿宋" w:eastAsia="仿宋" w:cs="仿宋"/>
          <w:sz w:val="32"/>
          <w:szCs w:val="32"/>
        </w:rPr>
        <w:t>《中国共产党纪律处分条例》</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10月份在全校副处级、科级党员干部中开展了德廉知识测试。11月份，印发实施《关于认真学习宣传贯彻&lt;廉洁自律准则&gt;和&lt;纪律处分条例&gt;的通知》，要求各党总支通过开展集中学习等方式，将《准则》和《条例》传达到每一名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开展警示教育活动。组织所有处级以上党员干部观看了警示教育片《前车之鉴》，举办了预防职务犯罪警示教育宣讲报告会。</w:t>
      </w:r>
      <w:r>
        <w:rPr>
          <w:rFonts w:hint="eastAsia" w:ascii="仿宋" w:hAnsi="仿宋" w:eastAsia="仿宋" w:cs="仿宋"/>
          <w:sz w:val="32"/>
          <w:szCs w:val="32"/>
          <w:lang w:val="en-US" w:eastAsia="zh-CN"/>
        </w:rPr>
        <w:t>11月份</w:t>
      </w:r>
      <w:r>
        <w:rPr>
          <w:rFonts w:hint="eastAsia" w:ascii="仿宋" w:hAnsi="仿宋" w:eastAsia="仿宋" w:cs="仿宋"/>
          <w:sz w:val="32"/>
          <w:szCs w:val="32"/>
        </w:rPr>
        <w:t>，</w:t>
      </w:r>
      <w:r>
        <w:rPr>
          <w:rFonts w:hint="eastAsia" w:ascii="仿宋" w:hAnsi="仿宋" w:eastAsia="仿宋" w:cs="仿宋"/>
          <w:sz w:val="32"/>
          <w:szCs w:val="32"/>
          <w:lang w:eastAsia="zh-CN"/>
        </w:rPr>
        <w:t>根据省委高校工委</w:t>
      </w:r>
      <w:r>
        <w:rPr>
          <w:rFonts w:hint="eastAsia" w:ascii="仿宋" w:hAnsi="仿宋" w:eastAsia="仿宋" w:cs="仿宋"/>
          <w:sz w:val="32"/>
          <w:szCs w:val="32"/>
        </w:rPr>
        <w:t>纪工委</w:t>
      </w:r>
      <w:r>
        <w:rPr>
          <w:rFonts w:hint="eastAsia" w:ascii="仿宋" w:hAnsi="仿宋" w:eastAsia="仿宋" w:cs="仿宋"/>
          <w:sz w:val="32"/>
          <w:szCs w:val="32"/>
          <w:lang w:eastAsia="zh-CN"/>
        </w:rPr>
        <w:t>的相关文件要求，印发了</w:t>
      </w:r>
      <w:r>
        <w:rPr>
          <w:rFonts w:hint="eastAsia" w:ascii="仿宋" w:hAnsi="仿宋" w:eastAsia="仿宋" w:cs="仿宋"/>
          <w:sz w:val="32"/>
          <w:szCs w:val="32"/>
        </w:rPr>
        <w:t>近两年来我省高校</w:t>
      </w:r>
      <w:r>
        <w:rPr>
          <w:rFonts w:hint="eastAsia" w:ascii="仿宋" w:hAnsi="仿宋" w:eastAsia="仿宋" w:cs="仿宋"/>
          <w:sz w:val="32"/>
          <w:szCs w:val="32"/>
          <w:lang w:eastAsia="zh-CN"/>
        </w:rPr>
        <w:t>部分</w:t>
      </w:r>
      <w:r>
        <w:rPr>
          <w:rFonts w:hint="eastAsia" w:ascii="仿宋" w:hAnsi="仿宋" w:eastAsia="仿宋" w:cs="仿宋"/>
          <w:sz w:val="32"/>
          <w:szCs w:val="32"/>
        </w:rPr>
        <w:t>违纪违法案例</w:t>
      </w:r>
      <w:r>
        <w:rPr>
          <w:rFonts w:hint="eastAsia" w:ascii="仿宋" w:hAnsi="仿宋" w:eastAsia="仿宋" w:cs="仿宋"/>
          <w:sz w:val="32"/>
          <w:szCs w:val="32"/>
          <w:lang w:eastAsia="zh-CN"/>
        </w:rPr>
        <w:t>，要求各单位</w:t>
      </w:r>
      <w:r>
        <w:rPr>
          <w:rFonts w:hint="eastAsia" w:ascii="仿宋" w:hAnsi="仿宋" w:eastAsia="仿宋" w:cs="仿宋"/>
          <w:sz w:val="32"/>
          <w:szCs w:val="32"/>
        </w:rPr>
        <w:t>组织相关人员学习研讨，引导广大党员干部和教职员工从典型案例中受到教育</w:t>
      </w:r>
      <w:r>
        <w:rPr>
          <w:rFonts w:hint="eastAsia" w:ascii="仿宋" w:hAnsi="仿宋" w:eastAsia="仿宋" w:cs="仿宋"/>
          <w:sz w:val="32"/>
          <w:szCs w:val="32"/>
          <w:lang w:eastAsia="zh-CN"/>
        </w:rPr>
        <w:t>，</w:t>
      </w:r>
      <w:r>
        <w:rPr>
          <w:rFonts w:hint="eastAsia" w:ascii="仿宋" w:hAnsi="仿宋" w:eastAsia="仿宋" w:cs="仿宋"/>
          <w:sz w:val="32"/>
          <w:szCs w:val="32"/>
        </w:rPr>
        <w:t>进一步严明纪律、严守规矩。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坚持和完善廉政谈话制度。11—12月,对全校35个单位、部门领导班子进行了廉政谈话，督促各单位领导班子全面担负起党风廉政建设“一岗双责”的政治责任。另外开展诫勉谈话4次，使领导干部自觉遵守党的纪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五、聚焦主业，加大执纪监督检查力度。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学校纪委认真执行领导干部考核、述职述廉、诫勉谈话和报告个人有关事项制度。对学校中心工作推进过程中职能部门履职情况和各单位、各部门党政负责人遵守党的政治纪律、落实党政联席会制度、落实领导干部廉洁自律规定等进行了重点监督。加强了对招生、基建（修缮）工程、物资设备采购、人员招聘等重要工作、事项的监督检查，强化对权力运行的制约和监督，确保公开透明、公平公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黑体" w:hAnsi="黑体" w:eastAsia="黑体" w:cs="黑体"/>
          <w:sz w:val="32"/>
          <w:szCs w:val="32"/>
        </w:rPr>
        <w:t xml:space="preserve">六 、做好信访和案件查办工作，始终保持惩治腐败高压态势。 </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2015共接到各类信访16件次，对来信来访反映的问题，涉及有关部门的工作制度或程序有不足之处的，及时提出合理化建议，督促整改落实。坚持抓早抓小，防微杜渐，对反映党员干部的苗头性、倾向性问题，及时诫勉谈话，防止小错酿成大错。对违反党规党纪的行为进行了严肃查处。2015年我校纪委立案2件，给予党纪政纪处分2人，发文全校通报批评2人。通过案件查办，达到查找漏洞、健全管理制度、强化岗位风险管理的目的。</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黑体" w:hAnsi="黑体" w:eastAsia="黑体" w:cs="黑体"/>
          <w:sz w:val="32"/>
          <w:szCs w:val="32"/>
          <w:lang w:val="en-US" w:eastAsia="zh-CN"/>
        </w:rPr>
        <w:t>七、紧紧围绕学校中心工作，圆满完成各项审计工作任务。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1、财务审计工作。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配合会计师事务所完成了学校2014年度财务收支审计工作，审计金额71556万元。完成对我校中外合作办学机构-国际艺术交流学院2014年度财务状况的审计报告，审计金额674.8万元；完成对国际创意设计学院2004-2014年度财务状况的审计报告，审计金额601.2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2、加强对基建工程和修缮项目的审计。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独立审计了长清校区舞蹈学院地下室改造、文东校区音乐学院演播厅装修改造、“金种子”孵化职工宿舍板房建设工程、“金种子”孵化基地总部改造工程等53项修缮改造工程项目，审计总金额1259.42万元，审结金额1066.41万元，审减了193.01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委托审计了中建瀛园山艺小区市政工程、长清校区中水站大修工程、文东“金种子”演展场所建设工程等42项修缮改造项目，审计总金额3769.63万元，审结金额3102.59万元，审减了667.04万元，为学校建设节约了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协调配合资产处完成了长清圆形剧场跟踪审计单位和新校区工程财务竣工决算审计单位的招标工作，并组织签订了造价咨询合同和审计业务约定书。跟踪审计单位对圆形剧场施工阶段进行了跟踪审计。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3、继续开展对领导干部经济责任审计工作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受学校组织部委托，配合会计师事务所完成了学校19位处级干部离任审计工作。并对学校2012-2014年度学校自管党费收缴、使用、管理情况进行了专项审计。</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4、开展对各类经济活动的过程监督。 </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一年来，</w:t>
      </w:r>
      <w:r>
        <w:rPr>
          <w:rFonts w:hint="eastAsia" w:ascii="仿宋" w:hAnsi="仿宋" w:eastAsia="仿宋" w:cs="仿宋"/>
          <w:sz w:val="32"/>
          <w:szCs w:val="32"/>
          <w:lang w:val="zh-CN" w:eastAsia="zh-CN"/>
        </w:rPr>
        <w:t>审计工作</w:t>
      </w:r>
      <w:r>
        <w:rPr>
          <w:rFonts w:hint="eastAsia" w:ascii="仿宋" w:hAnsi="仿宋" w:eastAsia="仿宋" w:cs="仿宋"/>
          <w:sz w:val="32"/>
          <w:szCs w:val="32"/>
          <w:lang w:val="en-US" w:eastAsia="zh-CN"/>
        </w:rPr>
        <w:t>能够牢固树立服务意识，主动承担起推动内部控制、规范管理、防范风险、提高效益的重要职责，除了常规审计工作外，还参与了各类项目的论证、招投标、报废、验收等等环节的全程跟踪监督工作近30多次，金额2000多万元。2015年</w:t>
      </w:r>
      <w:r>
        <w:rPr>
          <w:rFonts w:hint="eastAsia" w:ascii="仿宋" w:hAnsi="仿宋" w:eastAsia="仿宋" w:cs="仿宋"/>
          <w:sz w:val="32"/>
          <w:szCs w:val="32"/>
        </w:rPr>
        <w:t>完成物资设备采购审计</w:t>
      </w:r>
      <w:r>
        <w:rPr>
          <w:rFonts w:hint="eastAsia" w:ascii="仿宋" w:hAnsi="仿宋" w:eastAsia="仿宋" w:cs="仿宋"/>
          <w:sz w:val="32"/>
          <w:szCs w:val="32"/>
          <w:lang w:val="en-US" w:eastAsia="zh-CN"/>
        </w:rPr>
        <w:t>19</w:t>
      </w:r>
      <w:r>
        <w:rPr>
          <w:rFonts w:hint="eastAsia" w:ascii="仿宋" w:hAnsi="仿宋" w:eastAsia="仿宋" w:cs="仿宋"/>
          <w:sz w:val="32"/>
          <w:szCs w:val="32"/>
        </w:rPr>
        <w:t>余项，审计金额达到1</w:t>
      </w:r>
      <w:r>
        <w:rPr>
          <w:rFonts w:hint="eastAsia" w:ascii="仿宋" w:hAnsi="仿宋" w:eastAsia="仿宋" w:cs="仿宋"/>
          <w:sz w:val="32"/>
          <w:szCs w:val="32"/>
          <w:lang w:val="en-US" w:eastAsia="zh-CN"/>
        </w:rPr>
        <w:t>386.28</w:t>
      </w:r>
      <w:r>
        <w:rPr>
          <w:rFonts w:hint="eastAsia" w:ascii="仿宋" w:hAnsi="仿宋" w:eastAsia="仿宋" w:cs="仿宋"/>
          <w:sz w:val="32"/>
          <w:szCs w:val="32"/>
        </w:rPr>
        <w:t>万多元。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5、配合上级部门做好交办的审计工作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根据省教育厅工作安排，对我校债务情况进行了专项审计。</w:t>
      </w:r>
      <w:r>
        <w:rPr>
          <w:rFonts w:hint="eastAsia" w:ascii="仿宋" w:hAnsi="仿宋" w:eastAsia="仿宋" w:cs="仿宋"/>
          <w:sz w:val="32"/>
          <w:szCs w:val="32"/>
          <w:lang w:eastAsia="zh-CN"/>
        </w:rPr>
        <w:t>并</w:t>
      </w:r>
      <w:r>
        <w:rPr>
          <w:rFonts w:hint="eastAsia" w:ascii="仿宋" w:hAnsi="仿宋" w:eastAsia="仿宋" w:cs="仿宋"/>
          <w:sz w:val="32"/>
          <w:szCs w:val="32"/>
        </w:rPr>
        <w:t>对我校银行账户管理情况进行了专项审计。</w:t>
      </w:r>
      <w:r>
        <w:rPr>
          <w:rFonts w:hint="eastAsia" w:ascii="仿宋" w:hAnsi="仿宋" w:eastAsia="仿宋" w:cs="仿宋"/>
          <w:sz w:val="32"/>
          <w:szCs w:val="32"/>
          <w:lang w:val="en-US" w:eastAsia="zh-CN"/>
        </w:rPr>
        <w:t xml:space="preserve"> 协调学校有关职能部门，配合审计厅完成了对我校房改以来的住房情况的专项审计调查工作和对我校工程项目建设情况的专项审计调查工作。</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、切实加强本部门队伍的自身建设</w:t>
      </w:r>
      <w:r>
        <w:rPr>
          <w:rFonts w:hint="eastAsia" w:ascii="黑体" w:hAnsi="黑体" w:eastAsia="黑体" w:cs="黑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我们一直重视</w:t>
      </w:r>
      <w:r>
        <w:rPr>
          <w:rFonts w:hint="eastAsia" w:ascii="仿宋" w:hAnsi="仿宋" w:eastAsia="仿宋" w:cs="仿宋"/>
          <w:sz w:val="32"/>
          <w:szCs w:val="32"/>
          <w:lang w:eastAsia="zh-CN"/>
        </w:rPr>
        <w:t>本部门</w:t>
      </w:r>
      <w:r>
        <w:rPr>
          <w:rFonts w:hint="eastAsia" w:ascii="仿宋" w:hAnsi="仿宋" w:eastAsia="仿宋" w:cs="仿宋"/>
          <w:sz w:val="32"/>
          <w:szCs w:val="32"/>
        </w:rPr>
        <w:t>队伍自身建设，努力克服各种困难，严格工作纪律，完善工作程序，改进监督方式，积极组织部门人员参加政治理论</w:t>
      </w:r>
      <w:r>
        <w:rPr>
          <w:rFonts w:hint="eastAsia" w:ascii="仿宋" w:hAnsi="仿宋" w:eastAsia="仿宋" w:cs="仿宋"/>
          <w:sz w:val="32"/>
          <w:szCs w:val="32"/>
          <w:lang w:eastAsia="zh-CN"/>
        </w:rPr>
        <w:t>和</w:t>
      </w:r>
      <w:r>
        <w:rPr>
          <w:rFonts w:hint="eastAsia" w:ascii="仿宋" w:hAnsi="仿宋" w:eastAsia="仿宋" w:cs="仿宋"/>
          <w:sz w:val="32"/>
          <w:szCs w:val="32"/>
        </w:rPr>
        <w:t>业务</w:t>
      </w:r>
      <w:r>
        <w:rPr>
          <w:rFonts w:hint="eastAsia" w:ascii="仿宋" w:hAnsi="仿宋" w:eastAsia="仿宋" w:cs="仿宋"/>
          <w:sz w:val="32"/>
          <w:szCs w:val="32"/>
          <w:lang w:eastAsia="zh-CN"/>
        </w:rPr>
        <w:t>知识学习</w:t>
      </w:r>
      <w:r>
        <w:rPr>
          <w:rFonts w:hint="eastAsia" w:ascii="仿宋" w:hAnsi="仿宋" w:eastAsia="仿宋" w:cs="仿宋"/>
          <w:sz w:val="32"/>
          <w:szCs w:val="32"/>
        </w:rPr>
        <w:t>，不断提高自身的政治素质、履职能力和工作水平，树立和维护了纪检监察队伍的良好形象。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一年来，</w:t>
      </w:r>
      <w:r>
        <w:rPr>
          <w:rFonts w:hint="eastAsia" w:ascii="仿宋" w:hAnsi="仿宋" w:eastAsia="仿宋" w:cs="仿宋"/>
          <w:sz w:val="32"/>
          <w:szCs w:val="32"/>
          <w:lang w:eastAsia="zh-CN"/>
        </w:rPr>
        <w:t>本部门</w:t>
      </w:r>
      <w:r>
        <w:rPr>
          <w:rFonts w:hint="eastAsia" w:ascii="仿宋" w:hAnsi="仿宋" w:eastAsia="仿宋" w:cs="仿宋"/>
          <w:sz w:val="32"/>
          <w:szCs w:val="32"/>
        </w:rPr>
        <w:t>工作虽然取得了一些成绩，但还存在一些问题，主要表现为</w:t>
      </w:r>
      <w:r>
        <w:rPr>
          <w:rFonts w:hint="eastAsia" w:ascii="仿宋" w:hAnsi="仿宋" w:eastAsia="仿宋" w:cs="仿宋"/>
          <w:sz w:val="32"/>
          <w:szCs w:val="32"/>
          <w:lang w:eastAsia="zh-CN"/>
        </w:rPr>
        <w:t>：</w:t>
      </w:r>
      <w:r>
        <w:rPr>
          <w:rFonts w:hint="eastAsia" w:ascii="仿宋" w:hAnsi="仿宋" w:eastAsia="仿宋" w:cs="仿宋"/>
          <w:sz w:val="32"/>
          <w:szCs w:val="32"/>
        </w:rPr>
        <w:t>对重点部门和关键岗位人员监督管理力度不够；作风建设检查问责力度不够，执纪监督还存在盲区、死角；新形势下纪检监察审计工作更好地为学校中心工作服务的新思路、新途径还需进一步探索</w:t>
      </w:r>
      <w:r>
        <w:rPr>
          <w:rFonts w:hint="eastAsia" w:ascii="仿宋" w:hAnsi="仿宋" w:eastAsia="仿宋" w:cs="仿宋"/>
          <w:sz w:val="32"/>
          <w:szCs w:val="32"/>
          <w:lang w:eastAsia="zh-CN"/>
        </w:rPr>
        <w:t>，</w:t>
      </w:r>
      <w:r>
        <w:rPr>
          <w:rFonts w:hint="eastAsia" w:ascii="仿宋" w:hAnsi="仿宋" w:eastAsia="仿宋" w:cs="仿宋"/>
          <w:sz w:val="32"/>
          <w:szCs w:val="32"/>
        </w:rPr>
        <w:t>在今后的工作中一定抓好整改落实。</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6</w:t>
      </w:r>
      <w:r>
        <w:rPr>
          <w:rFonts w:hint="eastAsia" w:ascii="仿宋" w:hAnsi="仿宋" w:eastAsia="仿宋" w:cs="仿宋"/>
          <w:sz w:val="32"/>
          <w:szCs w:val="32"/>
        </w:rPr>
        <w:t>年，我们将以开拓创新、奋发有为的精神状态和真抓实干的工作作风，高标准、高质量完成各项工作任务，为学校的改革发展做出应有的贡献。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63DEA"/>
    <w:rsid w:val="0A96198A"/>
    <w:rsid w:val="0CB7108A"/>
    <w:rsid w:val="18E46CD6"/>
    <w:rsid w:val="2F784072"/>
    <w:rsid w:val="2FDD6A56"/>
    <w:rsid w:val="2FE26A4A"/>
    <w:rsid w:val="3C0957A7"/>
    <w:rsid w:val="4D53348A"/>
    <w:rsid w:val="67063DE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SA"/>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2016-01-12T08:55:00Z</dcterms:created>
  <dc:creator>123</dc:creator>
  <cp:lastModifiedBy>123</cp:lastModifiedBy>
  <cp:lastPrinted>2016-01-13T00:56:00Z</cp:lastPrinted>
  <dcterms:modified xsi:type="dcterms:W3CDTF">2016-01-13T06:40:58Z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