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F95" w:rsidRDefault="00F17F95" w:rsidP="00F17F95">
      <w:pPr>
        <w:pStyle w:val="1"/>
        <w:ind w:firstLineChars="543" w:firstLine="2399"/>
      </w:pPr>
      <w:r>
        <w:rPr>
          <w:rFonts w:hint="eastAsia"/>
        </w:rPr>
        <w:t>李军述职报告</w:t>
      </w:r>
    </w:p>
    <w:p w:rsidR="00F17F95" w:rsidRPr="00F17F95" w:rsidRDefault="00F17F95" w:rsidP="00F17F95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F17F95">
        <w:rPr>
          <w:rFonts w:ascii="仿宋" w:eastAsia="仿宋" w:hAnsi="仿宋" w:hint="eastAsia"/>
          <w:sz w:val="30"/>
          <w:szCs w:val="30"/>
        </w:rPr>
        <w:t>2015年，是我工作二十多年以来最忙的一年，也是在舞蹈学院的工作从陌生到熟悉的一年，更是自己不断成长与成熟的一年。下面从三个方面把自己一年的工作进行总结。</w:t>
      </w:r>
    </w:p>
    <w:p w:rsidR="00F17F95" w:rsidRPr="00F17F95" w:rsidRDefault="00F17F95" w:rsidP="00F17F95">
      <w:pPr>
        <w:ind w:firstLineChars="150" w:firstLine="450"/>
        <w:rPr>
          <w:rFonts w:ascii="仿宋" w:eastAsia="仿宋" w:hAnsi="仿宋" w:cs="宋体"/>
          <w:color w:val="222222"/>
          <w:kern w:val="0"/>
          <w:sz w:val="30"/>
          <w:szCs w:val="30"/>
        </w:rPr>
      </w:pPr>
      <w:r w:rsidRPr="00F17F95">
        <w:rPr>
          <w:rFonts w:ascii="仿宋" w:eastAsia="仿宋" w:hAnsi="仿宋" w:hint="eastAsia"/>
          <w:sz w:val="30"/>
          <w:szCs w:val="30"/>
        </w:rPr>
        <w:t>一、在政治思想方面。能认真学习习总书记系列讲话，</w:t>
      </w:r>
      <w:r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既严以修身、严以用权、严以律己，又谋事要实、创业要实、做人要实;把学习弘扬焦裕禄精神作为一条红线贯穿教育实践活动始终，努力做焦裕禄式的好党员、好干部。把“三严三实”作为为人为政的基本要求，并结合自己的思想和工作实际进行了自查，对存在问题的原因进行了剖析，同时提出了今后的努力方向。</w:t>
      </w:r>
    </w:p>
    <w:p w:rsidR="00F17F95" w:rsidRDefault="00F17F95" w:rsidP="00F17F95">
      <w:pPr>
        <w:ind w:firstLineChars="150" w:firstLine="450"/>
        <w:rPr>
          <w:rFonts w:ascii="仿宋" w:eastAsia="仿宋" w:hAnsi="仿宋" w:cs="宋体" w:hint="eastAsia"/>
          <w:color w:val="222222"/>
          <w:kern w:val="0"/>
          <w:sz w:val="30"/>
          <w:szCs w:val="30"/>
        </w:rPr>
      </w:pPr>
      <w:r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二、在行政工作方面，做到以教学工作为中心，狠抓教学秩序，强调教学质量。重新设立了五个教学部，加强了教学部的专业性，为更科学严谨的教学研讨提供了平台。加强教学督导，督导组成员深入课堂，指导青年教师授课，有效的提高了授课质量。</w:t>
      </w:r>
    </w:p>
    <w:p w:rsidR="009820E5" w:rsidRDefault="009820E5" w:rsidP="009820E5">
      <w:r>
        <w:rPr>
          <w:rFonts w:hint="eastAsia"/>
        </w:rPr>
        <w:t>注重师资队伍建设，多次举办专家讲座、外出观摩、进修培训，提高教师学历和业务能力，建设优质的教学团队。</w:t>
      </w:r>
    </w:p>
    <w:p w:rsidR="009820E5" w:rsidRDefault="009820E5" w:rsidP="009820E5">
      <w:r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 xml:space="preserve">    </w:t>
      </w:r>
      <w:r w:rsidR="00F17F95"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同时，下大力气搞好艺术创作与实践工作。山东省舞台艺术精品工程初选剧目《柳泉寻踪》的成功演出，大大激发了师生们的创作热情。舞蹈剧场《纪念碑》再次获得山东省舞台艺术精品工程初选剧目的称号。原创舞蹈专场的演出，又推出一批新作品。12级编导班的毕业创作《节气的诉说》展示了同学们的创作才</w:t>
      </w:r>
      <w:r w:rsidR="00F17F95"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lastRenderedPageBreak/>
        <w:t>华。大量的实践演出为同学们积累了较丰富的舞台经验。</w:t>
      </w:r>
      <w:r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在这一一年中还有许多作品获奖。</w:t>
      </w:r>
      <w:r>
        <w:rPr>
          <w:rFonts w:hint="eastAsia"/>
        </w:rPr>
        <w:t>写意舞蹈诗《沂蒙》参评泰山文艺奖，获一等奖。</w:t>
      </w:r>
      <w:r>
        <w:t>5</w:t>
      </w:r>
      <w:r>
        <w:rPr>
          <w:rFonts w:hint="eastAsia"/>
        </w:rPr>
        <w:t>月份组织师生省文联、省舞协主办的山东省第十届青少年舞蹈比赛，获一等奖若干。舞蹈《沂蒙——那座桥》获国家艺术基金</w:t>
      </w:r>
      <w:r>
        <w:t>2015</w:t>
      </w:r>
      <w:r>
        <w:rPr>
          <w:rFonts w:hint="eastAsia"/>
        </w:rPr>
        <w:t>年度舞台艺术创作小型剧（节）目和作品创作资助项目。参加省教育厅组织的师生基本功舞蹈比赛，获一等奖二项，二等奖三项，三等奖一项；</w:t>
      </w:r>
    </w:p>
    <w:p w:rsidR="00F17F95" w:rsidRPr="009820E5" w:rsidRDefault="00F17F95" w:rsidP="009820E5">
      <w:pPr>
        <w:ind w:firstLineChars="200" w:firstLine="600"/>
      </w:pPr>
      <w:r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本年度中，</w:t>
      </w:r>
      <w:r w:rsidR="009820E5">
        <w:rPr>
          <w:rFonts w:hint="eastAsia"/>
        </w:rPr>
        <w:t>注重师资队伍建设，多次举办专家讲座、外出观摩、进修培训，提高教师学历和业务能力，建设优质的教学团队。</w:t>
      </w:r>
      <w:r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组织教师多次下乡，收集整理“非遗”舞蹈素材并集结成册并出版发行，强化了教师科研的能力。并为建立山东民间舞教材打下基础。</w:t>
      </w:r>
    </w:p>
    <w:p w:rsidR="00F17F95" w:rsidRPr="00F17F95" w:rsidRDefault="00F17F95" w:rsidP="00F17F95">
      <w:pPr>
        <w:ind w:firstLine="480"/>
        <w:rPr>
          <w:rFonts w:ascii="仿宋" w:eastAsia="仿宋" w:hAnsi="仿宋" w:cs="宋体"/>
          <w:color w:val="222222"/>
          <w:kern w:val="0"/>
          <w:sz w:val="30"/>
          <w:szCs w:val="30"/>
        </w:rPr>
      </w:pPr>
      <w:r w:rsidRPr="00F17F95">
        <w:rPr>
          <w:rFonts w:ascii="仿宋" w:eastAsia="仿宋" w:hAnsi="仿宋" w:cs="宋体" w:hint="eastAsia"/>
          <w:color w:val="222222"/>
          <w:kern w:val="0"/>
          <w:sz w:val="30"/>
          <w:szCs w:val="30"/>
        </w:rPr>
        <w:t>三、个人专业方面，作为戏剧影视学院的一名表演教师，认真履行</w:t>
      </w:r>
    </w:p>
    <w:p w:rsidR="00F17F95" w:rsidRPr="00F17F95" w:rsidRDefault="00F17F95" w:rsidP="00F17F95">
      <w:pPr>
        <w:rPr>
          <w:rFonts w:ascii="仿宋" w:eastAsia="仿宋" w:hAnsi="仿宋"/>
          <w:sz w:val="30"/>
          <w:szCs w:val="30"/>
        </w:rPr>
      </w:pPr>
      <w:r w:rsidRPr="00F17F95">
        <w:rPr>
          <w:rFonts w:ascii="仿宋" w:eastAsia="仿宋" w:hAnsi="仿宋" w:hint="eastAsia"/>
          <w:sz w:val="30"/>
          <w:szCs w:val="30"/>
        </w:rPr>
        <w:t>教学计划，带领年轻教师及12表演班同学，完成了《两生花 半生缘》的创作和演出任务。在第四届全国大学生艺术展演活动中，执导的小品《屋顶上的向日葵》获得专业组一等奖的好成绩。</w:t>
      </w:r>
    </w:p>
    <w:p w:rsidR="00F17F95" w:rsidRPr="00F17F95" w:rsidRDefault="00F17F95" w:rsidP="00F17F95">
      <w:pPr>
        <w:rPr>
          <w:rFonts w:ascii="仿宋" w:eastAsia="仿宋" w:hAnsi="仿宋"/>
          <w:sz w:val="30"/>
          <w:szCs w:val="30"/>
        </w:rPr>
      </w:pPr>
      <w:r w:rsidRPr="00F17F95">
        <w:rPr>
          <w:rFonts w:ascii="仿宋" w:eastAsia="仿宋" w:hAnsi="仿宋" w:hint="eastAsia"/>
          <w:sz w:val="30"/>
          <w:szCs w:val="30"/>
        </w:rPr>
        <w:t xml:space="preserve">    在工作和学习上，自己还存在着不少问题。比如面对棘手问题有畏难情绪，在面对困难时有急躁情绪。这些还需在将来的工作中慢慢改正。</w:t>
      </w:r>
    </w:p>
    <w:p w:rsidR="00785303" w:rsidRPr="00F17F95" w:rsidRDefault="00785303">
      <w:pPr>
        <w:rPr>
          <w:sz w:val="30"/>
          <w:szCs w:val="30"/>
        </w:rPr>
      </w:pPr>
    </w:p>
    <w:sectPr w:rsidR="00785303" w:rsidRPr="00F17F95" w:rsidSect="00A53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CBE" w:rsidRDefault="00580CBE" w:rsidP="00F17F95">
      <w:r>
        <w:separator/>
      </w:r>
    </w:p>
  </w:endnote>
  <w:endnote w:type="continuationSeparator" w:id="1">
    <w:p w:rsidR="00580CBE" w:rsidRDefault="00580CBE" w:rsidP="00F17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CBE" w:rsidRDefault="00580CBE" w:rsidP="00F17F95">
      <w:r>
        <w:separator/>
      </w:r>
    </w:p>
  </w:footnote>
  <w:footnote w:type="continuationSeparator" w:id="1">
    <w:p w:rsidR="00580CBE" w:rsidRDefault="00580CBE" w:rsidP="00F17F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335B9"/>
    <w:multiLevelType w:val="singleLevel"/>
    <w:tmpl w:val="568335B9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F95"/>
    <w:rsid w:val="00580CBE"/>
    <w:rsid w:val="00785303"/>
    <w:rsid w:val="009820E5"/>
    <w:rsid w:val="00A53EFB"/>
    <w:rsid w:val="00F1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95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uiPriority w:val="9"/>
    <w:qFormat/>
    <w:rsid w:val="00F17F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7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7F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7F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7F9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17F95"/>
    <w:rPr>
      <w:rFonts w:ascii="Times New Roman" w:eastAsia="仿宋_GB2312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1010</Words>
  <Characters>1020</Characters>
  <Application>Microsoft Office Word</Application>
  <DocSecurity>0</DocSecurity>
  <Lines>41</Lines>
  <Paragraphs>10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2016-01-13T16:20:00Z</dcterms:created>
  <dcterms:modified xsi:type="dcterms:W3CDTF">2016-01-13T16:39:00Z</dcterms:modified>
</cp:coreProperties>
</file>