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jc w:val="center"/>
        <w:rPr>
          <w:rFonts w:hint="eastAsia"/>
          <w:sz w:val="28"/>
          <w:szCs w:val="28"/>
          <w:lang w:val="en-US" w:eastAsia="zh-CN"/>
        </w:rPr>
      </w:pPr>
      <w:r>
        <w:rPr>
          <w:rFonts w:hint="eastAsia"/>
          <w:b/>
          <w:bCs/>
          <w:sz w:val="44"/>
          <w:szCs w:val="44"/>
          <w:lang w:val="en-US" w:eastAsia="zh-CN"/>
        </w:rPr>
        <w:t>述  职  报  告</w:t>
      </w:r>
    </w:p>
    <w:p>
      <w:pPr>
        <w:jc w:val="center"/>
        <w:rPr>
          <w:rFonts w:hint="eastAsia"/>
          <w:sz w:val="28"/>
          <w:szCs w:val="28"/>
          <w:lang w:val="en-US" w:eastAsia="zh-CN"/>
        </w:rPr>
      </w:pPr>
      <w:r>
        <w:rPr>
          <w:rFonts w:hint="eastAsia"/>
          <w:sz w:val="28"/>
          <w:szCs w:val="28"/>
          <w:lang w:val="en-US" w:eastAsia="zh-CN"/>
        </w:rPr>
        <w:t>艺术管理学院——张琰</w:t>
      </w:r>
    </w:p>
    <w:p>
      <w:pPr>
        <w:jc w:val="both"/>
        <w:rPr>
          <w:rFonts w:hint="eastAsia"/>
          <w:sz w:val="28"/>
          <w:szCs w:val="28"/>
          <w:lang w:val="en-US" w:eastAsia="zh-CN"/>
        </w:rPr>
      </w:pP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2015年</w:t>
      </w:r>
      <w:r>
        <w:rPr>
          <w:rFonts w:hint="eastAsia" w:ascii="宋体" w:hAnsi="宋体" w:eastAsia="宋体" w:cs="宋体"/>
          <w:sz w:val="28"/>
          <w:szCs w:val="28"/>
          <w:lang w:eastAsia="zh-CN"/>
        </w:rPr>
        <w:t>，</w:t>
      </w:r>
      <w:r>
        <w:rPr>
          <w:rFonts w:hint="eastAsia" w:ascii="宋体" w:hAnsi="宋体" w:eastAsia="宋体" w:cs="宋体"/>
          <w:sz w:val="28"/>
          <w:szCs w:val="28"/>
        </w:rPr>
        <w:t>在学</w:t>
      </w:r>
      <w:r>
        <w:rPr>
          <w:rFonts w:hint="eastAsia" w:ascii="宋体" w:hAnsi="宋体" w:eastAsia="宋体" w:cs="宋体"/>
          <w:sz w:val="28"/>
          <w:szCs w:val="28"/>
          <w:lang w:val="en-US" w:eastAsia="zh-CN"/>
        </w:rPr>
        <w:t>校</w:t>
      </w:r>
      <w:r>
        <w:rPr>
          <w:rFonts w:hint="eastAsia" w:ascii="宋体" w:hAnsi="宋体" w:eastAsia="宋体" w:cs="宋体"/>
          <w:sz w:val="28"/>
          <w:szCs w:val="28"/>
        </w:rPr>
        <w:t>党委</w:t>
      </w:r>
      <w:r>
        <w:rPr>
          <w:rFonts w:hint="eastAsia" w:ascii="宋体" w:hAnsi="宋体" w:eastAsia="宋体" w:cs="宋体"/>
          <w:sz w:val="28"/>
          <w:szCs w:val="28"/>
          <w:lang w:eastAsia="zh-CN"/>
        </w:rPr>
        <w:t>、</w:t>
      </w:r>
      <w:r>
        <w:rPr>
          <w:rFonts w:hint="eastAsia" w:ascii="宋体" w:hAnsi="宋体" w:eastAsia="宋体" w:cs="宋体"/>
          <w:sz w:val="28"/>
          <w:szCs w:val="28"/>
        </w:rPr>
        <w:t>行政领导下，</w:t>
      </w:r>
      <w:r>
        <w:rPr>
          <w:rFonts w:hint="eastAsia" w:ascii="宋体" w:hAnsi="宋体" w:eastAsia="宋体" w:cs="宋体"/>
          <w:sz w:val="28"/>
          <w:szCs w:val="28"/>
          <w:lang w:val="en-US" w:eastAsia="zh-CN"/>
        </w:rPr>
        <w:t>在师生的关怀支持下，自己能够</w:t>
      </w:r>
      <w:r>
        <w:rPr>
          <w:rFonts w:hint="eastAsia" w:ascii="宋体" w:hAnsi="宋体" w:eastAsia="宋体" w:cs="宋体"/>
          <w:sz w:val="28"/>
          <w:szCs w:val="28"/>
          <w:lang w:val="en-US" w:eastAsia="zh-CN"/>
        </w:rPr>
        <w:t>根据工作职责要求，努力提高按岗履职的责任意识和主动担当精神，积极贯彻学校党政的重大决策部署，立德树人、“抓班子、带队伍”目标明确，基本实现了“围绕中心抓党建，抓好党建促发展”的目的</w:t>
      </w:r>
      <w:r>
        <w:rPr>
          <w:rFonts w:hint="eastAsia" w:ascii="宋体" w:hAnsi="宋体" w:eastAsia="宋体" w:cs="宋体"/>
          <w:sz w:val="28"/>
          <w:szCs w:val="28"/>
        </w:rPr>
        <w:t>，现</w:t>
      </w:r>
      <w:r>
        <w:rPr>
          <w:rFonts w:hint="eastAsia" w:ascii="宋体" w:hAnsi="宋体" w:eastAsia="宋体" w:cs="宋体"/>
          <w:sz w:val="28"/>
          <w:szCs w:val="28"/>
          <w:lang w:val="en-US" w:eastAsia="zh-CN"/>
        </w:rPr>
        <w:t>对</w:t>
      </w:r>
      <w:r>
        <w:rPr>
          <w:rFonts w:hint="eastAsia" w:ascii="宋体" w:hAnsi="宋体" w:eastAsia="宋体" w:cs="宋体"/>
          <w:sz w:val="28"/>
          <w:szCs w:val="28"/>
        </w:rPr>
        <w:t>2015年度</w:t>
      </w:r>
      <w:r>
        <w:rPr>
          <w:rFonts w:hint="eastAsia" w:ascii="宋体" w:hAnsi="宋体" w:eastAsia="宋体" w:cs="宋体"/>
          <w:sz w:val="28"/>
          <w:szCs w:val="28"/>
          <w:lang w:val="en-US" w:eastAsia="zh-CN"/>
        </w:rPr>
        <w:t>做如下述职</w:t>
      </w:r>
      <w:bookmarkStart w:id="0" w:name="_GoBack"/>
      <w:bookmarkEnd w:id="0"/>
      <w:r>
        <w:rPr>
          <w:rFonts w:hint="eastAsia" w:ascii="宋体" w:hAnsi="宋体" w:eastAsia="宋体" w:cs="宋体"/>
          <w:sz w:val="28"/>
          <w:szCs w:val="28"/>
          <w:lang w:val="en-US" w:eastAsia="zh-CN"/>
        </w:rPr>
        <w:t>并对一年来给予我院关心支持的各位领导、老师们表示衷心的感谢！</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宋体" w:hAnsi="宋体" w:eastAsia="宋体" w:cs="宋体"/>
          <w:sz w:val="28"/>
          <w:szCs w:val="28"/>
        </w:rPr>
      </w:pPr>
      <w:r>
        <w:rPr>
          <w:rFonts w:hint="eastAsia" w:ascii="宋体" w:hAnsi="宋体" w:eastAsia="宋体" w:cs="宋体"/>
          <w:sz w:val="28"/>
          <w:szCs w:val="28"/>
          <w:lang w:val="en-US" w:eastAsia="zh-CN"/>
        </w:rPr>
        <w:t xml:space="preserve">    </w:t>
      </w:r>
      <w:r>
        <w:rPr>
          <w:rFonts w:hint="eastAsia" w:ascii="宋体" w:hAnsi="宋体" w:eastAsia="宋体" w:cs="宋体"/>
          <w:b/>
          <w:bCs/>
          <w:sz w:val="28"/>
          <w:szCs w:val="28"/>
          <w:lang w:val="en-US" w:eastAsia="zh-CN"/>
        </w:rPr>
        <w:t>一、</w:t>
      </w:r>
      <w:r>
        <w:rPr>
          <w:rFonts w:hint="eastAsia" w:ascii="宋体" w:hAnsi="宋体" w:eastAsia="宋体" w:cs="宋体"/>
          <w:b/>
          <w:bCs/>
          <w:sz w:val="28"/>
          <w:szCs w:val="28"/>
        </w:rPr>
        <w:t>抓学习</w:t>
      </w:r>
      <w:r>
        <w:rPr>
          <w:rFonts w:hint="eastAsia" w:ascii="宋体" w:hAnsi="宋体" w:eastAsia="宋体" w:cs="宋体"/>
          <w:b/>
          <w:bCs/>
          <w:sz w:val="28"/>
          <w:szCs w:val="28"/>
          <w:lang w:eastAsia="zh-CN"/>
        </w:rPr>
        <w:t>，</w:t>
      </w:r>
      <w:r>
        <w:rPr>
          <w:rFonts w:hint="eastAsia" w:ascii="宋体" w:hAnsi="宋体" w:eastAsia="宋体" w:cs="宋体"/>
          <w:b/>
          <w:bCs/>
          <w:sz w:val="28"/>
          <w:szCs w:val="28"/>
        </w:rPr>
        <w:t>不断增强</w:t>
      </w:r>
      <w:r>
        <w:rPr>
          <w:rFonts w:hint="eastAsia" w:ascii="宋体" w:hAnsi="宋体" w:eastAsia="宋体" w:cs="宋体"/>
          <w:b/>
          <w:bCs/>
          <w:sz w:val="28"/>
          <w:szCs w:val="28"/>
          <w:lang w:val="en-US" w:eastAsia="zh-CN"/>
        </w:rPr>
        <w:t>党性观念、</w:t>
      </w:r>
      <w:r>
        <w:rPr>
          <w:rFonts w:hint="eastAsia" w:ascii="宋体" w:hAnsi="宋体" w:eastAsia="宋体" w:cs="宋体"/>
          <w:b/>
          <w:bCs/>
          <w:sz w:val="28"/>
          <w:szCs w:val="28"/>
        </w:rPr>
        <w:t>纪律和规矩意识。</w:t>
      </w:r>
      <w:r>
        <w:rPr>
          <w:rFonts w:hint="eastAsia" w:ascii="宋体" w:hAnsi="宋体" w:eastAsia="宋体" w:cs="宋体"/>
          <w:sz w:val="28"/>
          <w:szCs w:val="28"/>
        </w:rPr>
        <w:t>坚持学习贯彻党的十八大，十八届三中全会、四中全会、五中全会和习近平总书记系列重要讲话精神，扎实开展社会主义核心价值观教育和“三严三实”专题教育，注重结合工作，结合班子实际组织学习研讨。通过学习，提高了师生思想政治素质，加深对党的路线、方针、政策的理解，思想上、行动上自觉与党中央保持高度一致。班子成员能够带头学习，自觉瞄准自身的短板学习，努力提高思想认识水平和自身理论素养，促使维护集中统一</w:t>
      </w:r>
      <w:r>
        <w:rPr>
          <w:rFonts w:hint="eastAsia" w:ascii="宋体" w:hAnsi="宋体" w:eastAsia="宋体" w:cs="宋体"/>
          <w:sz w:val="28"/>
          <w:szCs w:val="28"/>
          <w:lang w:eastAsia="zh-CN"/>
        </w:rPr>
        <w:t>、</w:t>
      </w:r>
      <w:r>
        <w:rPr>
          <w:rFonts w:hint="eastAsia" w:ascii="宋体" w:hAnsi="宋体" w:eastAsia="宋体" w:cs="宋体"/>
          <w:sz w:val="28"/>
          <w:szCs w:val="28"/>
        </w:rPr>
        <w:t>团结</w:t>
      </w:r>
      <w:r>
        <w:rPr>
          <w:rFonts w:hint="eastAsia" w:ascii="宋体" w:hAnsi="宋体" w:eastAsia="宋体" w:cs="宋体"/>
          <w:sz w:val="28"/>
          <w:szCs w:val="28"/>
          <w:lang w:val="en-US" w:eastAsia="zh-CN"/>
        </w:rPr>
        <w:t>协作</w:t>
      </w:r>
      <w:r>
        <w:rPr>
          <w:rFonts w:hint="eastAsia" w:ascii="宋体" w:hAnsi="宋体" w:eastAsia="宋体" w:cs="宋体"/>
          <w:sz w:val="28"/>
          <w:szCs w:val="28"/>
        </w:rPr>
        <w:t>干事的能力不断增强</w:t>
      </w:r>
      <w:r>
        <w:rPr>
          <w:rFonts w:hint="eastAsia" w:ascii="宋体" w:hAnsi="宋体" w:eastAsia="宋体" w:cs="宋体"/>
          <w:sz w:val="28"/>
          <w:szCs w:val="28"/>
          <w:lang w:eastAsia="zh-CN"/>
        </w:rPr>
        <w:t>，</w:t>
      </w:r>
      <w:r>
        <w:rPr>
          <w:rFonts w:hint="eastAsia" w:ascii="宋体" w:hAnsi="宋体" w:eastAsia="宋体" w:cs="宋体"/>
          <w:sz w:val="28"/>
          <w:szCs w:val="28"/>
        </w:rPr>
        <w:t>营造了一个风清气正，积极向上的良好氛围。班子成员都能自觉讲团结、顾大局、识大体，重视主动沟通以求交心，通过交心实现同心。以问题为导向，以教训为戒律，自觉加强党性</w:t>
      </w:r>
      <w:r>
        <w:rPr>
          <w:rFonts w:hint="eastAsia" w:ascii="宋体" w:hAnsi="宋体" w:eastAsia="宋体" w:cs="宋体"/>
          <w:sz w:val="28"/>
          <w:szCs w:val="28"/>
          <w:lang w:val="en-US" w:eastAsia="zh-CN"/>
        </w:rPr>
        <w:t>锻</w:t>
      </w:r>
      <w:r>
        <w:rPr>
          <w:rFonts w:hint="eastAsia" w:ascii="宋体" w:hAnsi="宋体" w:eastAsia="宋体" w:cs="宋体"/>
          <w:sz w:val="28"/>
          <w:szCs w:val="28"/>
        </w:rPr>
        <w:t>炼和人性修养，自觉践行“三严三实”，用“严”的标准，“实”的作风自我约束。</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right="0" w:rightChars="0"/>
        <w:jc w:val="both"/>
        <w:textAlignment w:val="auto"/>
        <w:outlineLvl w:val="9"/>
        <w:rPr>
          <w:rFonts w:hint="eastAsia" w:ascii="宋体" w:hAnsi="宋体" w:eastAsia="宋体" w:cs="宋体"/>
          <w:sz w:val="28"/>
          <w:szCs w:val="28"/>
        </w:rPr>
      </w:pPr>
      <w:r>
        <w:rPr>
          <w:rFonts w:hint="eastAsia" w:ascii="宋体" w:hAnsi="宋体" w:eastAsia="宋体" w:cs="宋体"/>
          <w:sz w:val="28"/>
          <w:szCs w:val="28"/>
          <w:lang w:val="en-US" w:eastAsia="zh-CN"/>
        </w:rPr>
        <w:t xml:space="preserve">    </w:t>
      </w:r>
      <w:r>
        <w:rPr>
          <w:rFonts w:hint="eastAsia" w:ascii="宋体" w:hAnsi="宋体" w:eastAsia="宋体" w:cs="宋体"/>
          <w:b/>
          <w:bCs/>
          <w:sz w:val="28"/>
          <w:szCs w:val="28"/>
          <w:lang w:val="en-US" w:eastAsia="zh-CN"/>
        </w:rPr>
        <w:t>二、落实全面从严治党责任。</w:t>
      </w:r>
      <w:r>
        <w:rPr>
          <w:rFonts w:hint="eastAsia" w:ascii="宋体" w:hAnsi="宋体" w:eastAsia="宋体" w:cs="宋体"/>
          <w:b w:val="0"/>
          <w:i w:val="0"/>
          <w:caps w:val="0"/>
          <w:color w:val="2B2B2B"/>
          <w:spacing w:val="0"/>
          <w:sz w:val="28"/>
          <w:szCs w:val="28"/>
          <w:shd w:val="clear" w:fill="FFFFFF"/>
        </w:rPr>
        <w:t>深入推进</w:t>
      </w:r>
      <w:r>
        <w:rPr>
          <w:rFonts w:hint="eastAsia" w:ascii="宋体" w:hAnsi="宋体" w:eastAsia="宋体" w:cs="宋体"/>
          <w:b w:val="0"/>
          <w:i w:val="0"/>
          <w:caps w:val="0"/>
          <w:color w:val="2B2B2B"/>
          <w:spacing w:val="0"/>
          <w:sz w:val="28"/>
          <w:szCs w:val="28"/>
          <w:shd w:val="clear" w:fill="FFFFFF"/>
          <w:lang w:val="en-US" w:eastAsia="zh-CN"/>
        </w:rPr>
        <w:t>党建和</w:t>
      </w:r>
      <w:r>
        <w:rPr>
          <w:rFonts w:hint="eastAsia" w:ascii="宋体" w:hAnsi="宋体" w:eastAsia="宋体" w:cs="宋体"/>
          <w:b w:val="0"/>
          <w:i w:val="0"/>
          <w:caps w:val="0"/>
          <w:color w:val="2B2B2B"/>
          <w:spacing w:val="0"/>
          <w:sz w:val="28"/>
          <w:szCs w:val="28"/>
          <w:shd w:val="clear" w:fill="FFFFFF"/>
        </w:rPr>
        <w:t>党风廉政建设</w:t>
      </w:r>
      <w:r>
        <w:rPr>
          <w:rFonts w:hint="eastAsia" w:ascii="宋体" w:hAnsi="宋体" w:eastAsia="宋体" w:cs="宋体"/>
          <w:b w:val="0"/>
          <w:i w:val="0"/>
          <w:caps w:val="0"/>
          <w:color w:val="2B2B2B"/>
          <w:spacing w:val="0"/>
          <w:sz w:val="28"/>
          <w:szCs w:val="28"/>
          <w:shd w:val="clear" w:fill="FFFFFF"/>
          <w:lang w:eastAsia="zh-CN"/>
        </w:rPr>
        <w:t>，</w:t>
      </w:r>
      <w:r>
        <w:rPr>
          <w:rFonts w:hint="eastAsia" w:ascii="宋体" w:hAnsi="宋体" w:eastAsia="宋体" w:cs="宋体"/>
          <w:b w:val="0"/>
          <w:i w:val="0"/>
          <w:caps w:val="0"/>
          <w:color w:val="2B2B2B"/>
          <w:spacing w:val="0"/>
          <w:sz w:val="28"/>
          <w:szCs w:val="28"/>
          <w:shd w:val="clear" w:fill="FFFFFF"/>
        </w:rPr>
        <w:t>严格落实</w:t>
      </w:r>
      <w:r>
        <w:rPr>
          <w:rFonts w:hint="eastAsia" w:ascii="宋体" w:hAnsi="宋体" w:eastAsia="宋体" w:cs="宋体"/>
          <w:sz w:val="28"/>
          <w:szCs w:val="28"/>
          <w:lang w:val="en-US" w:eastAsia="zh-CN"/>
        </w:rPr>
        <w:t>从严治党责任</w:t>
      </w:r>
      <w:r>
        <w:rPr>
          <w:rFonts w:hint="eastAsia" w:ascii="宋体" w:hAnsi="宋体" w:eastAsia="宋体" w:cs="宋体"/>
          <w:b w:val="0"/>
          <w:i w:val="0"/>
          <w:caps w:val="0"/>
          <w:color w:val="2B2B2B"/>
          <w:spacing w:val="0"/>
          <w:sz w:val="28"/>
          <w:szCs w:val="28"/>
          <w:shd w:val="clear" w:fill="FFFFFF"/>
        </w:rPr>
        <w:t>，作为第一责任人，</w:t>
      </w:r>
      <w:r>
        <w:rPr>
          <w:rFonts w:hint="eastAsia" w:ascii="宋体" w:hAnsi="宋体" w:eastAsia="宋体" w:cs="宋体"/>
          <w:kern w:val="10"/>
          <w:sz w:val="28"/>
          <w:szCs w:val="28"/>
          <w:lang w:val="en-US" w:eastAsia="zh-CN"/>
        </w:rPr>
        <w:t>自觉落实“一岗双责”，</w:t>
      </w:r>
      <w:r>
        <w:rPr>
          <w:rFonts w:hint="eastAsia" w:ascii="宋体" w:hAnsi="宋体" w:eastAsia="宋体" w:cs="宋体"/>
          <w:b w:val="0"/>
          <w:i w:val="0"/>
          <w:caps w:val="0"/>
          <w:color w:val="2B2B2B"/>
          <w:spacing w:val="0"/>
          <w:sz w:val="28"/>
          <w:szCs w:val="28"/>
          <w:shd w:val="clear" w:fill="FFFFFF"/>
        </w:rPr>
        <w:t>对</w:t>
      </w:r>
      <w:r>
        <w:rPr>
          <w:rFonts w:hint="eastAsia" w:ascii="宋体" w:hAnsi="宋体" w:eastAsia="宋体" w:cs="宋体"/>
          <w:b w:val="0"/>
          <w:i w:val="0"/>
          <w:caps w:val="0"/>
          <w:color w:val="2B2B2B"/>
          <w:spacing w:val="0"/>
          <w:sz w:val="28"/>
          <w:szCs w:val="28"/>
          <w:shd w:val="clear" w:fill="FFFFFF"/>
          <w:lang w:val="en-US" w:eastAsia="zh-CN"/>
        </w:rPr>
        <w:t>我院党建和</w:t>
      </w:r>
      <w:r>
        <w:rPr>
          <w:rFonts w:hint="eastAsia" w:ascii="宋体" w:hAnsi="宋体" w:eastAsia="宋体" w:cs="宋体"/>
          <w:b w:val="0"/>
          <w:i w:val="0"/>
          <w:caps w:val="0"/>
          <w:color w:val="2B2B2B"/>
          <w:spacing w:val="0"/>
          <w:sz w:val="28"/>
          <w:szCs w:val="28"/>
          <w:shd w:val="clear" w:fill="FFFFFF"/>
        </w:rPr>
        <w:t>党风廉政建设负全责、负首责、负总责，既</w:t>
      </w:r>
      <w:r>
        <w:rPr>
          <w:rFonts w:hint="eastAsia" w:ascii="宋体" w:hAnsi="宋体" w:eastAsia="宋体" w:cs="宋体"/>
          <w:b w:val="0"/>
          <w:i w:val="0"/>
          <w:caps w:val="0"/>
          <w:color w:val="2B2B2B"/>
          <w:spacing w:val="0"/>
          <w:sz w:val="28"/>
          <w:szCs w:val="28"/>
          <w:shd w:val="clear" w:fill="FFFFFF"/>
          <w:lang w:val="en-US" w:eastAsia="zh-CN"/>
        </w:rPr>
        <w:t>亲自</w:t>
      </w:r>
      <w:r>
        <w:rPr>
          <w:rFonts w:hint="eastAsia" w:ascii="宋体" w:hAnsi="宋体" w:eastAsia="宋体" w:cs="宋体"/>
          <w:b w:val="0"/>
          <w:i w:val="0"/>
          <w:caps w:val="0"/>
          <w:color w:val="2B2B2B"/>
          <w:spacing w:val="0"/>
          <w:sz w:val="28"/>
          <w:szCs w:val="28"/>
          <w:shd w:val="clear" w:fill="FFFFFF"/>
        </w:rPr>
        <w:t>挂帅出征、靠前指挥，又</w:t>
      </w:r>
      <w:r>
        <w:rPr>
          <w:rFonts w:hint="eastAsia" w:ascii="宋体" w:hAnsi="宋体" w:eastAsia="宋体" w:cs="宋体"/>
          <w:b w:val="0"/>
          <w:i w:val="0"/>
          <w:caps w:val="0"/>
          <w:color w:val="2B2B2B"/>
          <w:spacing w:val="0"/>
          <w:sz w:val="28"/>
          <w:szCs w:val="28"/>
          <w:shd w:val="clear" w:fill="FFFFFF"/>
          <w:lang w:val="en-US" w:eastAsia="zh-CN"/>
        </w:rPr>
        <w:t>坚持</w:t>
      </w:r>
      <w:r>
        <w:rPr>
          <w:rFonts w:hint="eastAsia" w:ascii="宋体" w:hAnsi="宋体" w:eastAsia="宋体" w:cs="宋体"/>
          <w:b w:val="0"/>
          <w:i w:val="0"/>
          <w:caps w:val="0"/>
          <w:color w:val="2B2B2B"/>
          <w:spacing w:val="0"/>
          <w:sz w:val="28"/>
          <w:szCs w:val="28"/>
          <w:shd w:val="clear" w:fill="FFFFFF"/>
        </w:rPr>
        <w:t>以上率下、抓好督查，层层传递压力。持之以恒纠治“四风”，紧盯“四风”问题的新情况新变化，保持常抓的韧劲、抓长的耐心，坚决防止“四风”问题反弹回潮。全面加强作风建设，努力改进思想作风、工作作风、领导作风、生活作风，努力改进学风、文风、会风。</w:t>
      </w:r>
      <w:r>
        <w:rPr>
          <w:rFonts w:hint="eastAsia" w:ascii="宋体" w:hAnsi="宋体" w:eastAsia="宋体" w:cs="宋体"/>
          <w:b w:val="0"/>
          <w:i w:val="0"/>
          <w:caps w:val="0"/>
          <w:color w:val="2B2B2B"/>
          <w:spacing w:val="0"/>
          <w:sz w:val="28"/>
          <w:szCs w:val="28"/>
          <w:shd w:val="clear" w:fill="FFFFFF"/>
          <w:lang w:val="en-US" w:eastAsia="zh-CN"/>
        </w:rPr>
        <w:t>注重用先进典型示范激励，以反面事例警示教育；</w:t>
      </w:r>
      <w:r>
        <w:rPr>
          <w:rFonts w:hint="eastAsia" w:ascii="宋体" w:hAnsi="宋体" w:eastAsia="宋体" w:cs="宋体"/>
          <w:sz w:val="28"/>
          <w:szCs w:val="28"/>
        </w:rPr>
        <w:t>坚持高尚的精神追求，培育高尚的道德情操，养成良好</w:t>
      </w:r>
      <w:r>
        <w:rPr>
          <w:rFonts w:hint="eastAsia" w:ascii="宋体" w:hAnsi="宋体" w:eastAsia="宋体" w:cs="宋体"/>
          <w:sz w:val="28"/>
          <w:szCs w:val="28"/>
          <w:lang w:val="en-US" w:eastAsia="zh-CN"/>
        </w:rPr>
        <w:t>的廉洁自律习惯。</w:t>
      </w:r>
      <w:r>
        <w:rPr>
          <w:rFonts w:hint="eastAsia" w:ascii="宋体" w:hAnsi="宋体" w:eastAsia="宋体" w:cs="宋体"/>
          <w:sz w:val="28"/>
          <w:szCs w:val="28"/>
        </w:rPr>
        <w:t>坚持和发扬艰苦奋斗的优良传统，始终保持昂扬向上、奋发进取的精神状态，自觉接受党组织和群众的监督，管住自己，守住</w:t>
      </w:r>
      <w:r>
        <w:rPr>
          <w:rFonts w:hint="eastAsia" w:ascii="宋体" w:hAnsi="宋体" w:eastAsia="宋体" w:cs="宋体"/>
          <w:sz w:val="28"/>
          <w:szCs w:val="28"/>
          <w:lang w:val="en-US" w:eastAsia="zh-CN"/>
        </w:rPr>
        <w:t>底线，</w:t>
      </w:r>
      <w:r>
        <w:rPr>
          <w:rFonts w:hint="eastAsia" w:ascii="宋体" w:hAnsi="宋体" w:eastAsia="宋体" w:cs="宋体"/>
          <w:sz w:val="28"/>
          <w:szCs w:val="28"/>
        </w:rPr>
        <w:t>小节</w:t>
      </w:r>
      <w:r>
        <w:rPr>
          <w:rFonts w:hint="eastAsia" w:ascii="宋体" w:hAnsi="宋体" w:eastAsia="宋体" w:cs="宋体"/>
          <w:sz w:val="28"/>
          <w:szCs w:val="28"/>
          <w:lang w:val="en-US" w:eastAsia="zh-CN"/>
        </w:rPr>
        <w:t>不失</w:t>
      </w:r>
      <w:r>
        <w:rPr>
          <w:rFonts w:hint="eastAsia" w:ascii="宋体" w:hAnsi="宋体" w:eastAsia="宋体" w:cs="宋体"/>
          <w:sz w:val="28"/>
          <w:szCs w:val="28"/>
        </w:rPr>
        <w:t>，防微杜渐，以实际行动维护党</w:t>
      </w:r>
      <w:r>
        <w:rPr>
          <w:rFonts w:hint="eastAsia" w:ascii="宋体" w:hAnsi="宋体" w:eastAsia="宋体" w:cs="宋体"/>
          <w:sz w:val="28"/>
          <w:szCs w:val="28"/>
          <w:lang w:val="en-US" w:eastAsia="zh-CN"/>
        </w:rPr>
        <w:t>规党</w:t>
      </w:r>
      <w:r>
        <w:rPr>
          <w:rFonts w:hint="eastAsia" w:ascii="宋体" w:hAnsi="宋体" w:eastAsia="宋体" w:cs="宋体"/>
          <w:sz w:val="28"/>
          <w:szCs w:val="28"/>
        </w:rPr>
        <w:t>纪的权威性和严肃性，树立</w:t>
      </w:r>
      <w:r>
        <w:rPr>
          <w:rFonts w:hint="eastAsia" w:ascii="宋体" w:hAnsi="宋体" w:eastAsia="宋体" w:cs="宋体"/>
          <w:sz w:val="28"/>
          <w:szCs w:val="28"/>
          <w:lang w:val="en-US" w:eastAsia="zh-CN"/>
        </w:rPr>
        <w:t>起修身律己、</w:t>
      </w:r>
      <w:r>
        <w:rPr>
          <w:rFonts w:hint="eastAsia" w:ascii="宋体" w:hAnsi="宋体" w:eastAsia="宋体" w:cs="宋体"/>
          <w:sz w:val="28"/>
          <w:szCs w:val="28"/>
        </w:rPr>
        <w:t>勤政廉</w:t>
      </w:r>
      <w:r>
        <w:rPr>
          <w:rFonts w:hint="eastAsia" w:ascii="宋体" w:hAnsi="宋体" w:eastAsia="宋体" w:cs="宋体"/>
          <w:sz w:val="28"/>
          <w:szCs w:val="28"/>
          <w:lang w:val="en-US" w:eastAsia="zh-CN"/>
        </w:rPr>
        <w:t>洁</w:t>
      </w:r>
      <w:r>
        <w:rPr>
          <w:rFonts w:hint="eastAsia" w:ascii="宋体" w:hAnsi="宋体" w:eastAsia="宋体" w:cs="宋体"/>
          <w:sz w:val="28"/>
          <w:szCs w:val="28"/>
        </w:rPr>
        <w:t>的</w:t>
      </w:r>
      <w:r>
        <w:rPr>
          <w:rFonts w:hint="eastAsia" w:ascii="宋体" w:hAnsi="宋体" w:eastAsia="宋体" w:cs="宋体"/>
          <w:sz w:val="28"/>
          <w:szCs w:val="28"/>
          <w:lang w:val="en-US" w:eastAsia="zh-CN"/>
        </w:rPr>
        <w:t>良好的</w:t>
      </w:r>
      <w:r>
        <w:rPr>
          <w:rFonts w:hint="eastAsia" w:ascii="宋体" w:hAnsi="宋体" w:eastAsia="宋体" w:cs="宋体"/>
          <w:sz w:val="28"/>
          <w:szCs w:val="28"/>
        </w:rPr>
        <w:t>党员领导干部形象。</w:t>
      </w:r>
      <w:r>
        <w:rPr>
          <w:rFonts w:hint="eastAsia" w:ascii="宋体" w:hAnsi="宋体" w:eastAsia="宋体" w:cs="宋体"/>
          <w:sz w:val="28"/>
          <w:szCs w:val="28"/>
          <w:lang w:val="en-US" w:eastAsia="zh-CN"/>
        </w:rPr>
        <w:t>坚持</w:t>
      </w:r>
      <w:r>
        <w:rPr>
          <w:rFonts w:hint="eastAsia" w:ascii="宋体" w:hAnsi="宋体" w:eastAsia="宋体" w:cs="宋体"/>
          <w:sz w:val="28"/>
          <w:szCs w:val="28"/>
        </w:rPr>
        <w:t>以服务为核心，以落实校党委、校行政决策部署为</w:t>
      </w:r>
      <w:r>
        <w:rPr>
          <w:rFonts w:hint="eastAsia" w:ascii="宋体" w:hAnsi="宋体" w:eastAsia="宋体" w:cs="宋体"/>
          <w:sz w:val="28"/>
          <w:szCs w:val="28"/>
          <w:lang w:val="en-US" w:eastAsia="zh-CN"/>
        </w:rPr>
        <w:t>目的</w:t>
      </w:r>
      <w:r>
        <w:rPr>
          <w:rFonts w:hint="eastAsia" w:ascii="宋体" w:hAnsi="宋体" w:eastAsia="宋体" w:cs="宋体"/>
          <w:sz w:val="28"/>
          <w:szCs w:val="28"/>
        </w:rPr>
        <w:t>，努力激发师生干事创业的新活力。全心全意为师生服务的理念树立牢固，责任意识、大局观念、奉献精神不断增强，始终坚持师生所需在哪里，组织保障就跟到哪里，党员特别是党员领导干部就靠在那里。高度重视师生在学院建设发展中的主体地位，积极发挥师生“主人翁”作用，努力激发师生的积极性、主动性和创造性，通过广泛深入及时地征求师生意见，凝聚集体的智慧和力量，齐心协力担当</w:t>
      </w:r>
      <w:r>
        <w:rPr>
          <w:rFonts w:hint="eastAsia" w:ascii="宋体" w:hAnsi="宋体" w:eastAsia="宋体" w:cs="宋体"/>
          <w:color w:val="auto"/>
          <w:sz w:val="28"/>
          <w:szCs w:val="28"/>
        </w:rPr>
        <w:t>起</w:t>
      </w:r>
      <w:r>
        <w:rPr>
          <w:rFonts w:hint="eastAsia" w:ascii="宋体" w:hAnsi="宋体" w:eastAsia="宋体" w:cs="宋体"/>
          <w:sz w:val="28"/>
          <w:szCs w:val="28"/>
        </w:rPr>
        <w:t>推动学院又好又快发展的重任。坚持对上负责与对下负责的一致性</w:t>
      </w:r>
      <w:r>
        <w:rPr>
          <w:rFonts w:hint="eastAsia" w:ascii="宋体" w:hAnsi="宋体" w:eastAsia="宋体" w:cs="宋体"/>
          <w:sz w:val="28"/>
          <w:szCs w:val="28"/>
          <w:lang w:eastAsia="zh-CN"/>
        </w:rPr>
        <w:t>，</w:t>
      </w:r>
      <w:r>
        <w:rPr>
          <w:rFonts w:hint="eastAsia" w:ascii="宋体" w:hAnsi="宋体" w:eastAsia="宋体" w:cs="宋体"/>
          <w:sz w:val="28"/>
          <w:szCs w:val="28"/>
        </w:rPr>
        <w:t>组织纪律</w:t>
      </w:r>
      <w:r>
        <w:rPr>
          <w:rFonts w:hint="eastAsia" w:ascii="宋体" w:hAnsi="宋体" w:eastAsia="宋体" w:cs="宋体"/>
          <w:sz w:val="28"/>
          <w:szCs w:val="28"/>
          <w:lang w:val="en-US" w:eastAsia="zh-CN"/>
        </w:rPr>
        <w:t>观念</w:t>
      </w:r>
      <w:r>
        <w:rPr>
          <w:rFonts w:hint="eastAsia" w:ascii="宋体" w:hAnsi="宋体" w:eastAsia="宋体" w:cs="宋体"/>
          <w:sz w:val="28"/>
          <w:szCs w:val="28"/>
          <w:lang w:eastAsia="zh-CN"/>
        </w:rPr>
        <w:t>、</w:t>
      </w:r>
      <w:r>
        <w:rPr>
          <w:rFonts w:hint="eastAsia" w:ascii="宋体" w:hAnsi="宋体" w:eastAsia="宋体" w:cs="宋体"/>
          <w:sz w:val="28"/>
          <w:szCs w:val="28"/>
        </w:rPr>
        <w:t>服从意识</w:t>
      </w:r>
      <w:r>
        <w:rPr>
          <w:rFonts w:hint="eastAsia" w:ascii="宋体" w:hAnsi="宋体" w:eastAsia="宋体" w:cs="宋体"/>
          <w:sz w:val="28"/>
          <w:szCs w:val="28"/>
          <w:lang w:val="en-US" w:eastAsia="zh-CN"/>
        </w:rPr>
        <w:t>和大局意识</w:t>
      </w:r>
      <w:r>
        <w:rPr>
          <w:rFonts w:hint="eastAsia" w:ascii="宋体" w:hAnsi="宋体" w:eastAsia="宋体" w:cs="宋体"/>
          <w:sz w:val="28"/>
          <w:szCs w:val="28"/>
        </w:rPr>
        <w:t>强，</w:t>
      </w:r>
      <w:r>
        <w:rPr>
          <w:rFonts w:hint="eastAsia" w:ascii="宋体" w:hAnsi="宋体" w:eastAsia="宋体" w:cs="宋体"/>
          <w:sz w:val="28"/>
          <w:szCs w:val="28"/>
          <w:lang w:val="en-US" w:eastAsia="zh-CN"/>
        </w:rPr>
        <w:t>积极主动</w:t>
      </w:r>
      <w:r>
        <w:rPr>
          <w:rFonts w:hint="eastAsia" w:ascii="宋体" w:hAnsi="宋体" w:eastAsia="宋体" w:cs="宋体"/>
          <w:sz w:val="28"/>
          <w:szCs w:val="28"/>
        </w:rPr>
        <w:t>贯彻落实学校党政的</w:t>
      </w:r>
      <w:r>
        <w:rPr>
          <w:rFonts w:hint="eastAsia" w:ascii="宋体" w:hAnsi="宋体" w:eastAsia="宋体" w:cs="宋体"/>
          <w:sz w:val="28"/>
          <w:szCs w:val="28"/>
          <w:lang w:val="en-US" w:eastAsia="zh-CN"/>
        </w:rPr>
        <w:t>重大</w:t>
      </w:r>
      <w:r>
        <w:rPr>
          <w:rFonts w:hint="eastAsia" w:ascii="宋体" w:hAnsi="宋体" w:eastAsia="宋体" w:cs="宋体"/>
          <w:sz w:val="28"/>
          <w:szCs w:val="28"/>
        </w:rPr>
        <w:t>决策部署，自觉提高能力素质和担当精神，努力完成学校党政赋予的重要工作任务。</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宋体" w:hAnsi="宋体" w:eastAsia="宋体" w:cs="宋体"/>
          <w:kern w:val="10"/>
          <w:sz w:val="28"/>
          <w:szCs w:val="28"/>
          <w:lang w:val="en-US" w:eastAsia="zh-CN"/>
        </w:rPr>
      </w:pPr>
      <w:r>
        <w:rPr>
          <w:rFonts w:hint="eastAsia" w:ascii="宋体" w:hAnsi="宋体" w:eastAsia="宋体" w:cs="宋体"/>
          <w:b/>
          <w:bCs/>
          <w:sz w:val="28"/>
          <w:szCs w:val="28"/>
          <w:lang w:val="en-US" w:eastAsia="zh-CN"/>
        </w:rPr>
        <w:t>三、“围绕中心抓党建，抓好党建促发展”成效显著。</w:t>
      </w:r>
      <w:r>
        <w:rPr>
          <w:rFonts w:hint="eastAsia" w:ascii="宋体" w:hAnsi="宋体" w:eastAsia="宋体" w:cs="宋体"/>
          <w:kern w:val="10"/>
          <w:sz w:val="28"/>
          <w:szCs w:val="28"/>
          <w:lang w:val="en-US" w:eastAsia="zh-CN"/>
        </w:rPr>
        <w:t>（一）努力创建学习型、服务型、创新型基层党组织。坚持用先进的思想与理念指导开展各项工作；坚持以服务为核心，努力提高服务师生的能力和质量；坚持以创新为动力，努力为人才培养质量的提高提供用之不竭的活水源泉；坚持以落实党政联席会议制度为手段，积极贯彻民主集中制原则，凡涉及学院建设和发展等的重大事项，均采取集体讨论研究并形成决议，努力提高党组织的凝聚力、战斗力和班子的科学决策、组织指挥能力。（二）认真学习领会“三严三实”内涵并贯穿于日常工作中。党总支成员坚持集中学习研讨，提高认识，统一思想，切实把行动统一到学校重大决策部署上来。一方面扎实落实党的群众路线教育实践活动整改方案；另一方面，按照“三严三实”专题教育，以问题为导向，以整改落实为目的，通过教职工座谈会、学生座谈会、领导班子成员之间以及与师生之间谈心谈话、书面征求意见等形式，全方位地开展调研，边查边改，查找不严不实问题12条，通过专题民主生活会批评与自我批评环节，对涉及班子和个人的问题主动认领并认真制定整改措施。（三）党建工作呈现新特色。一是，顺利完成总支、支部换届选举和两位科级岗位人员试用期满考核工作。总支下设3个支部，合理搭配成员，增强了基层党组织的战斗力。二是，做好发展党员工作。按照“坚持标准，保证质量，改善结构，慎重发展”的方针，有计划有步骤发展党员12人，转正2人；培训入党积极分子</w:t>
      </w:r>
      <w:r>
        <w:rPr>
          <w:rFonts w:hint="eastAsia" w:ascii="宋体" w:hAnsi="宋体" w:eastAsia="宋体" w:cs="宋体"/>
          <w:color w:val="auto"/>
          <w:kern w:val="10"/>
          <w:sz w:val="28"/>
          <w:szCs w:val="28"/>
          <w:lang w:val="en-US" w:eastAsia="zh-CN"/>
        </w:rPr>
        <w:t>24</w:t>
      </w:r>
      <w:r>
        <w:rPr>
          <w:rFonts w:hint="eastAsia" w:ascii="宋体" w:hAnsi="宋体" w:eastAsia="宋体" w:cs="宋体"/>
          <w:kern w:val="10"/>
          <w:sz w:val="28"/>
          <w:szCs w:val="28"/>
          <w:lang w:val="en-US" w:eastAsia="zh-CN"/>
        </w:rPr>
        <w:t>人；“三会一课”制度落实到位。三是，重视队伍建设，强化宗旨意识。组织开展了</w:t>
      </w:r>
      <w:r>
        <w:rPr>
          <w:rFonts w:hint="eastAsia" w:ascii="ˎ̥" w:hAnsi="ˎ̥"/>
          <w:color w:val="333333"/>
          <w:sz w:val="30"/>
          <w:szCs w:val="30"/>
        </w:rPr>
        <w:t>“戴党徽、亮身份，重温入党誓词”主题教育活动</w:t>
      </w:r>
      <w:r>
        <w:rPr>
          <w:rFonts w:hint="eastAsia" w:ascii="宋体" w:hAnsi="宋体" w:eastAsia="宋体" w:cs="宋体"/>
          <w:kern w:val="10"/>
          <w:sz w:val="28"/>
          <w:szCs w:val="28"/>
          <w:lang w:val="en-US" w:eastAsia="zh-CN"/>
        </w:rPr>
        <w:t>、阅读《旧制度与大革命》读书活动、四中全会精神宣讲和党规党纪专题教育等，既锻炼了党员的党性观念，也强化了党员的宗旨意识。（四）严抓作风建设。密切关注教师和学生思想动态，扎实开展师德师风、学风建设，用教育启发引导，用制度规范约束，抓树正反典型，用示范借鉴作用促进良好师德师风和学风形成，努力营造团结和谐、凝心聚力、奋发向上的学习工作氛围。（五）强化安全意识，做好安全稳定防范工作。领导班子成员坚持每天带队巡查安全隐患，加大对学生宿舍、实验室、教室等重点部位的巡检力度，制定安全管理规章，明确分工，责任到人，</w:t>
      </w:r>
      <w:r>
        <w:rPr>
          <w:rFonts w:hint="eastAsia" w:ascii="宋体" w:hAnsi="宋体" w:eastAsia="宋体" w:cs="宋体"/>
          <w:color w:val="auto"/>
          <w:sz w:val="28"/>
          <w:szCs w:val="28"/>
          <w:lang w:val="en-US" w:eastAsia="zh-CN"/>
        </w:rPr>
        <w:t>构建起了科学高效的“网格化”安全稳定工作体系，</w:t>
      </w:r>
      <w:r>
        <w:rPr>
          <w:rFonts w:hint="eastAsia" w:ascii="宋体" w:hAnsi="宋体" w:eastAsia="宋体" w:cs="宋体"/>
          <w:kern w:val="10"/>
          <w:sz w:val="28"/>
          <w:szCs w:val="28"/>
          <w:lang w:val="en-US" w:eastAsia="zh-CN"/>
        </w:rPr>
        <w:t>营造了安全稳定的生活学习工作环境。（六）利用多种途径宣传正能量。对学院网页重新设计改版，删旧添新，使其成为宣传学院发展的窗口；成立教师支部微信群，发送“共产党员”“学习小组”等微信；分支部集中学习《中国共产党廉洁自律准则》《中国共产党纪律处分条例》； 组织入党积极分子学习党章党史、举办大学生思想政治修养系列报告会等。（七）明确学生工作理念、目标。以学生健康成长成才为重心，全面、多元、立体化打造学生成长平台为理念，以安全、稳定、健康、提升为学生工作目标。坚持问题导向，发现问题及时处理，多形式多途径对学生开展系列教育。本年度通过时事政策课、主题班会、系会、社团活动、心理健康讲座、党课培训、创新创业讲座报告会、给新生家长的一封信等途径形式对学生进行思想政治教育、安全教育、心理健康教育、创新创业教育，今年共处理心理问题学生4例。顺利完成了2015级173名新生报到、军训和入学教育工。（八）开辟学生艺术素质拓展项目。学院利用晚上业余时间为学生开设了音乐、美术、播音、化妆、舞蹈等课程，利用周末请省内剪纸传承人走进课堂为学生传授剪纸这一古老的民间技艺。此项目不仅丰富了学生的业余生活，也提升了学生们的综合素质和能力，受到了学生们的普遍欢迎。让素质拓展的成果走进生活，将剪纸艺术与宿舍生活相融合，舍标设计借鉴剪纸艺术元素，不仅传承非遗、美化生活，还促进特色宿舍文化建设。（九）加强学生社会实践，增强服务社会意识。组织学生到济南老年公寓及方特产业园开展文化服务、到日照开展绿茶调研、到潍坊开展剪纸传承人采访等系列文化活动，学生开阔了视野、增长了才干，强化了服务意识。（十）校园活动丰富多彩，努力争创新佳绩。主办辩论赛、啦啦操等7项赛事，承办参与“活力春天”等10项活动，参赛学生获得多项殊荣。本年度学生获国家奖学金1人、省政府奖学金1人、国家励志奖学金31人、省政府励志奖学金4人、国家助学金141人、扬帆工程助学金2人。</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宋体" w:hAnsi="宋体" w:eastAsia="宋体" w:cs="宋体"/>
          <w:sz w:val="28"/>
          <w:szCs w:val="28"/>
          <w:lang w:eastAsia="zh-CN"/>
        </w:rPr>
      </w:pPr>
      <w:r>
        <w:rPr>
          <w:rFonts w:hint="eastAsia" w:ascii="宋体" w:hAnsi="宋体" w:eastAsia="宋体" w:cs="宋体"/>
          <w:b/>
          <w:bCs/>
          <w:kern w:val="10"/>
          <w:sz w:val="28"/>
          <w:szCs w:val="28"/>
          <w:lang w:val="en-US" w:eastAsia="zh-CN"/>
        </w:rPr>
        <w:t>四、存在的不足。</w:t>
      </w:r>
      <w:r>
        <w:rPr>
          <w:rFonts w:hint="eastAsia" w:ascii="宋体" w:hAnsi="宋体" w:eastAsia="宋体" w:cs="宋体"/>
          <w:sz w:val="28"/>
          <w:szCs w:val="28"/>
          <w:lang w:val="en-US" w:eastAsia="zh-CN"/>
        </w:rPr>
        <w:t>在工作中有时简单急躁，缺乏耐心，过于率真而修养不够，与年龄不相符、与党员领导干部身份不相称，既影响形象，又伤害感情，还耽误工作</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这反映</w:t>
      </w:r>
      <w:r>
        <w:rPr>
          <w:rFonts w:hint="eastAsia" w:ascii="宋体" w:hAnsi="宋体" w:eastAsia="宋体" w:cs="宋体"/>
          <w:sz w:val="28"/>
          <w:szCs w:val="28"/>
        </w:rPr>
        <w:t>自己</w:t>
      </w:r>
      <w:r>
        <w:rPr>
          <w:rFonts w:hint="eastAsia" w:ascii="宋体" w:hAnsi="宋体" w:eastAsia="宋体" w:cs="宋体"/>
          <w:sz w:val="28"/>
          <w:szCs w:val="28"/>
          <w:lang w:val="en-US" w:eastAsia="zh-CN"/>
        </w:rPr>
        <w:t>不够自律、修身律己</w:t>
      </w:r>
      <w:r>
        <w:rPr>
          <w:rFonts w:hint="eastAsia" w:ascii="宋体" w:hAnsi="宋体" w:eastAsia="宋体" w:cs="宋体"/>
          <w:sz w:val="28"/>
          <w:szCs w:val="28"/>
        </w:rPr>
        <w:t>不严</w:t>
      </w:r>
      <w:r>
        <w:rPr>
          <w:rFonts w:hint="eastAsia" w:ascii="宋体" w:hAnsi="宋体" w:eastAsia="宋体" w:cs="宋体"/>
          <w:sz w:val="28"/>
          <w:szCs w:val="28"/>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宋体" w:hAnsi="宋体" w:eastAsia="宋体"/>
          <w:kern w:val="10"/>
          <w:sz w:val="28"/>
          <w:szCs w:val="28"/>
          <w:lang w:val="en-US" w:eastAsia="zh-CN"/>
        </w:rPr>
      </w:pPr>
      <w:r>
        <w:rPr>
          <w:rFonts w:hint="eastAsia" w:ascii="宋体" w:hAnsi="宋体" w:eastAsia="宋体" w:cs="宋体"/>
          <w:b/>
          <w:bCs/>
          <w:sz w:val="28"/>
          <w:szCs w:val="28"/>
          <w:lang w:val="en-US" w:eastAsia="zh-CN"/>
        </w:rPr>
        <w:t>五、2016工作初步思考。</w:t>
      </w:r>
      <w:r>
        <w:rPr>
          <w:rFonts w:hint="eastAsia" w:ascii="宋体" w:hAnsi="宋体" w:eastAsia="宋体"/>
          <w:kern w:val="10"/>
          <w:sz w:val="28"/>
          <w:szCs w:val="28"/>
          <w:lang w:val="en-US" w:eastAsia="zh-CN"/>
        </w:rPr>
        <w:t>以问题为导向，把“三严三实”整改措施落实到位；抓实师生日常教育管理，创新方法手段，提高营造干事创业、风清气正、团结向上的氛围；围绕学生成长成才，开展丰富多彩的校园活动，发扬专业教师的特点，继续开展学生素质拓展活动，进一步推进班主任工作；加大学生安全稳定教育工作的力度，努力杜绝不安全事故的发生；继续加强学生创新创业教育与实践活动的开展，促进大学生的创业意识与创业实践；加强学生工作的研究，对学生群中出现的现实问题进行理论研究，争取撰写并发表论文。</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right="0" w:rightChars="0"/>
        <w:jc w:val="both"/>
        <w:textAlignment w:val="auto"/>
        <w:outlineLvl w:val="9"/>
        <w:rPr>
          <w:rFonts w:hint="eastAsia" w:ascii="宋体" w:hAnsi="宋体" w:eastAsia="宋体"/>
          <w:kern w:val="10"/>
          <w:sz w:val="28"/>
          <w:szCs w:val="28"/>
          <w:lang w:val="en-US" w:eastAsia="zh-CN"/>
        </w:rPr>
      </w:pPr>
      <w:r>
        <w:rPr>
          <w:rFonts w:hint="eastAsia" w:ascii="宋体" w:hAnsi="宋体" w:eastAsia="宋体"/>
          <w:kern w:val="10"/>
          <w:sz w:val="28"/>
          <w:szCs w:val="28"/>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right="0" w:rightChars="0"/>
        <w:jc w:val="both"/>
        <w:textAlignment w:val="auto"/>
        <w:outlineLvl w:val="9"/>
        <w:rPr>
          <w:rFonts w:hint="eastAsia" w:ascii="宋体" w:hAnsi="宋体" w:eastAsia="宋体"/>
          <w:kern w:val="10"/>
          <w:sz w:val="28"/>
          <w:szCs w:val="28"/>
          <w:lang w:val="en-US" w:eastAsia="zh-CN"/>
        </w:rPr>
      </w:pPr>
      <w:r>
        <w:rPr>
          <w:rFonts w:hint="eastAsia" w:ascii="宋体" w:hAnsi="宋体" w:eastAsia="宋体"/>
          <w:kern w:val="10"/>
          <w:sz w:val="28"/>
          <w:szCs w:val="28"/>
          <w:lang w:val="en-US" w:eastAsia="zh-CN"/>
        </w:rPr>
        <w:t xml:space="preserve">                                            2016年1月7日</w:t>
      </w:r>
    </w:p>
    <w:sectPr>
      <w:pgSz w:w="11906" w:h="16838"/>
      <w:pgMar w:top="1440" w:right="1689" w:bottom="1440" w:left="1689"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2FF" w:usb1="400004FF" w:usb2="00000000" w:usb3="00000000" w:csb0="2000019F" w:csb1="00000000"/>
  </w:font>
  <w:font w:name="Calibri">
    <w:panose1 w:val="020F0502020204030204"/>
    <w:charset w:val="00"/>
    <w:family w:val="decorative"/>
    <w:pitch w:val="default"/>
    <w:sig w:usb0="E00002FF" w:usb1="4000ACFF" w:usb2="00000001" w:usb3="00000000" w:csb0="2000019F" w:csb1="00000000"/>
  </w:font>
  <w:font w:name="Arial">
    <w:panose1 w:val="020B0604020202020204"/>
    <w:charset w:val="01"/>
    <w:family w:val="decorative"/>
    <w:pitch w:val="default"/>
    <w:sig w:usb0="E0002AFF" w:usb1="C0007843" w:usb2="00000009" w:usb3="00000000" w:csb0="400001FF" w:csb1="FFFF0000"/>
  </w:font>
  <w:font w:name="Courier New">
    <w:panose1 w:val="02070309020205020404"/>
    <w:charset w:val="01"/>
    <w:family w:val="swiss"/>
    <w:pitch w:val="default"/>
    <w:sig w:usb0="E0002AFF" w:usb1="C0007843" w:usb2="00000009" w:usb3="00000000" w:csb0="400001FF" w:csb1="FFFF0000"/>
  </w:font>
  <w:font w:name="Symbol">
    <w:panose1 w:val="05050102010706020507"/>
    <w:charset w:val="02"/>
    <w:family w:val="modern"/>
    <w:pitch w:val="default"/>
    <w:sig w:usb0="00000000" w:usb1="00000000" w:usb2="00000000" w:usb3="00000000" w:csb0="80000000" w:csb1="00000000"/>
  </w:font>
  <w:font w:name="Cambria">
    <w:panose1 w:val="02040503050406030204"/>
    <w:charset w:val="00"/>
    <w:family w:val="swiss"/>
    <w:pitch w:val="default"/>
    <w:sig w:usb0="E00002FF" w:usb1="400004FF" w:usb2="00000000" w:usb3="00000000" w:csb0="2000019F" w:csb1="00000000"/>
  </w:font>
  <w:font w:name="Calibri">
    <w:panose1 w:val="020F0502020204030204"/>
    <w:charset w:val="00"/>
    <w:family w:val="roman"/>
    <w:pitch w:val="default"/>
    <w:sig w:usb0="E00002FF" w:usb1="4000ACFF" w:usb2="00000001" w:usb3="00000000" w:csb0="2000019F" w:csb1="00000000"/>
  </w:font>
  <w:font w:name="Arial">
    <w:panose1 w:val="020B0604020202020204"/>
    <w:charset w:val="01"/>
    <w:family w:val="roman"/>
    <w:pitch w:val="default"/>
    <w:sig w:usb0="E0002AFF" w:usb1="C0007843" w:usb2="00000009" w:usb3="00000000" w:csb0="400001FF" w:csb1="FFFF0000"/>
  </w:font>
  <w:font w:name="Courier New">
    <w:panose1 w:val="02070309020205020404"/>
    <w:charset w:val="01"/>
    <w:family w:val="decorative"/>
    <w:pitch w:val="default"/>
    <w:sig w:usb0="E0002AFF" w:usb1="C0007843" w:usb2="00000009" w:usb3="00000000" w:csb0="400001FF" w:csb1="FFFF0000"/>
  </w:font>
  <w:font w:name="Symbol">
    <w:panose1 w:val="05050102010706020507"/>
    <w:charset w:val="02"/>
    <w:family w:val="swiss"/>
    <w:pitch w:val="default"/>
    <w:sig w:usb0="00000000" w:usb1="00000000" w:usb2="00000000" w:usb3="00000000" w:csb0="80000000" w:csb1="00000000"/>
  </w:font>
  <w:font w:name="Cambria">
    <w:panose1 w:val="02040503050406030204"/>
    <w:charset w:val="00"/>
    <w:family w:val="decorative"/>
    <w:pitch w:val="default"/>
    <w:sig w:usb0="E00002FF" w:usb1="400004FF" w:usb2="00000000" w:usb3="00000000" w:csb0="2000019F" w:csb1="00000000"/>
  </w:font>
  <w:font w:name="Calibri">
    <w:panose1 w:val="020F0502020204030204"/>
    <w:charset w:val="00"/>
    <w:family w:val="modern"/>
    <w:pitch w:val="default"/>
    <w:sig w:usb0="E00002FF" w:usb1="4000ACFF" w:usb2="00000001" w:usb3="00000000" w:csb0="2000019F" w:csb1="00000000"/>
  </w:font>
  <w:font w:name="Arial">
    <w:panose1 w:val="020B0604020202020204"/>
    <w:charset w:val="01"/>
    <w:family w:val="modern"/>
    <w:pitch w:val="default"/>
    <w:sig w:usb0="E0002AFF" w:usb1="C0007843" w:usb2="00000009" w:usb3="00000000" w:csb0="400001FF" w:csb1="FFFF0000"/>
  </w:font>
  <w:font w:name="Courier New">
    <w:panose1 w:val="02070309020205020404"/>
    <w:charset w:val="01"/>
    <w:family w:val="roman"/>
    <w:pitch w:val="default"/>
    <w:sig w:usb0="E0002AFF" w:usb1="C0007843" w:usb2="00000009" w:usb3="00000000" w:csb0="400001FF" w:csb1="FFFF0000"/>
  </w:font>
  <w:font w:name="Symbol">
    <w:panose1 w:val="05050102010706020507"/>
    <w:charset w:val="02"/>
    <w:family w:val="decorative"/>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新宋体">
    <w:panose1 w:val="02010609030101010101"/>
    <w:charset w:val="86"/>
    <w:family w:val="auto"/>
    <w:pitch w:val="default"/>
    <w:sig w:usb0="00000003" w:usb1="288F0000" w:usb2="00000006" w:usb3="00000000" w:csb0="00040001" w:csb1="00000000"/>
  </w:font>
  <w:font w:name="Calibri Light">
    <w:panose1 w:val="020F0302020204030204"/>
    <w:charset w:val="00"/>
    <w:family w:val="auto"/>
    <w:pitch w:val="default"/>
    <w:sig w:usb0="A00002EF" w:usb1="4000207B" w:usb2="00000000" w:usb3="00000000" w:csb0="2000019F" w:csb1="00000000"/>
  </w:font>
  <w:font w:name="华文细黑">
    <w:panose1 w:val="02010600040101010101"/>
    <w:charset w:val="86"/>
    <w:family w:val="auto"/>
    <w:pitch w:val="default"/>
    <w:sig w:usb0="00000287" w:usb1="080F0000" w:usb2="00000000" w:usb3="00000000" w:csb0="0004009F" w:csb1="DFD70000"/>
  </w:font>
  <w:font w:name="华文行楷">
    <w:panose1 w:val="02010800040101010101"/>
    <w:charset w:val="86"/>
    <w:family w:val="auto"/>
    <w:pitch w:val="default"/>
    <w:sig w:usb0="00000001" w:usb1="080F0000" w:usb2="00000000" w:usb3="00000000" w:csb0="00040000" w:csb1="00000000"/>
  </w:font>
  <w:font w:name="宋体-方正超大字符集">
    <w:panose1 w:val="03000509000000000000"/>
    <w:charset w:val="86"/>
    <w:family w:val="auto"/>
    <w:pitch w:val="default"/>
    <w:sig w:usb0="00000001" w:usb1="080E0000" w:usb2="00000000" w:usb3="00000000" w:csb0="00040000" w:csb1="00000000"/>
  </w:font>
  <w:font w:name="幼圆">
    <w:panose1 w:val="02010509060101010101"/>
    <w:charset w:val="86"/>
    <w:family w:val="auto"/>
    <w:pitch w:val="default"/>
    <w:sig w:usb0="00000001" w:usb1="080E0000" w:usb2="00000000" w:usb3="00000000" w:csb0="00040000" w:csb1="00000000"/>
  </w:font>
  <w:font w:name="微软雅黑">
    <w:panose1 w:val="020B0503020204020204"/>
    <w:charset w:val="86"/>
    <w:family w:val="auto"/>
    <w:pitch w:val="default"/>
    <w:sig w:usb0="A0000287" w:usb1="28CF3C52" w:usb2="00000016" w:usb3="00000000" w:csb0="0004001F" w:csb1="00000000"/>
  </w:font>
  <w:font w:name="微软雅黑 Light">
    <w:panose1 w:val="020B0502040204020203"/>
    <w:charset w:val="86"/>
    <w:family w:val="auto"/>
    <w:pitch w:val="default"/>
    <w:sig w:usb0="A00002BF" w:usb1="28CF0010" w:usb2="00000016" w:usb3="00000000" w:csb0="0004000F" w:csb1="00000000"/>
  </w:font>
  <w:font w:name="方正姚体">
    <w:panose1 w:val="02010601030101010101"/>
    <w:charset w:val="86"/>
    <w:family w:val="auto"/>
    <w:pitch w:val="default"/>
    <w:sig w:usb0="00000003" w:usb1="080E0000" w:usb2="00000000" w:usb3="00000000" w:csb0="00040000" w:csb1="00000000"/>
  </w:font>
  <w:font w:name="方正舒体">
    <w:panose1 w:val="02010601030101010101"/>
    <w:charset w:val="86"/>
    <w:family w:val="auto"/>
    <w:pitch w:val="default"/>
    <w:sig w:usb0="00000003" w:usb1="080E0000" w:usb2="00000000" w:usb3="00000000" w:csb0="00040000" w:csb1="00000000"/>
  </w:font>
  <w:font w:name="BatangChe">
    <w:panose1 w:val="02030609000101010101"/>
    <w:charset w:val="81"/>
    <w:family w:val="auto"/>
    <w:pitch w:val="default"/>
    <w:sig w:usb0="B00002AF" w:usb1="69D77CFB" w:usb2="00000030" w:usb3="00000000" w:csb0="4008009F" w:csb1="DFD70000"/>
  </w:font>
  <w:font w:name="Batang">
    <w:panose1 w:val="02030600000101010101"/>
    <w:charset w:val="81"/>
    <w:family w:val="auto"/>
    <w:pitch w:val="default"/>
    <w:sig w:usb0="B00002AF" w:usb1="69D77CFB" w:usb2="00000030" w:usb3="00000000" w:csb0="4008009F" w:csb1="DFD70000"/>
  </w:font>
  <w:font w:name="Gungsuh">
    <w:panose1 w:val="02030600000101010101"/>
    <w:charset w:val="81"/>
    <w:family w:val="auto"/>
    <w:pitch w:val="default"/>
    <w:sig w:usb0="B00002AF" w:usb1="69D77CFB" w:usb2="00000030" w:usb3="00000000" w:csb0="4008009F" w:csb1="DFD70000"/>
  </w:font>
  <w:font w:name="Gulim">
    <w:panose1 w:val="020B0600000101010101"/>
    <w:charset w:val="81"/>
    <w:family w:val="auto"/>
    <w:pitch w:val="default"/>
    <w:sig w:usb0="B00002AF" w:usb1="69D77CFB" w:usb2="00000030" w:usb3="00000000" w:csb0="4008009F" w:csb1="DFD70000"/>
  </w:font>
  <w:font w:name="DFKai-SB">
    <w:panose1 w:val="03000509000000000000"/>
    <w:charset w:val="88"/>
    <w:family w:val="auto"/>
    <w:pitch w:val="default"/>
    <w:sig w:usb0="00000003" w:usb1="082E0000" w:usb2="00000016" w:usb3="00000000" w:csb0="00100001" w:csb1="00000000"/>
  </w:font>
  <w:font w:name="隶书">
    <w:panose1 w:val="0201050906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ˎ̥">
    <w:altName w:val="Times New Roman"/>
    <w:panose1 w:val="00000000000000000000"/>
    <w:charset w:val="00"/>
    <w:family w:val="swiss"/>
    <w:pitch w:val="default"/>
    <w:sig w:usb0="00000000" w:usb1="00000000" w:usb2="00000000" w:usb3="00000000" w:csb0="00040001" w:csb1="00000000"/>
  </w:font>
  <w:font w:name="ˎ̥">
    <w:altName w:val="Times New Roman"/>
    <w:panose1 w:val="00000000000000000000"/>
    <w:charset w:val="00"/>
    <w:family w:val="decorative"/>
    <w:pitch w:val="default"/>
    <w:sig w:usb0="00000000" w:usb1="00000000" w:usb2="00000000" w:usb3="00000000" w:csb0="00040001" w:csb1="00000000"/>
  </w:font>
  <w:font w:name="ˎ̥">
    <w:altName w:val="Times New Roman"/>
    <w:panose1 w:val="00000000000000000000"/>
    <w:charset w:val="00"/>
    <w:family w:val="roman"/>
    <w:pitch w:val="default"/>
    <w:sig w:usb0="00000000" w:usb1="00000000" w:usb2="00000000" w:usb3="00000000" w:csb0="00040001" w:csb1="00000000"/>
  </w:font>
  <w:font w:name="ˎ̥">
    <w:altName w:val="Times New Roman"/>
    <w:panose1 w:val="00000000000000000000"/>
    <w:charset w:val="00"/>
    <w:family w:val="modern"/>
    <w:pitch w:val="default"/>
    <w:sig w:usb0="00000000" w:usb1="00000000" w:usb2="00000000"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黑体">
    <w:panose1 w:val="02010609060101010101"/>
    <w:charset w:val="86"/>
    <w:family w:val="auto"/>
    <w:pitch w:val="default"/>
    <w:sig w:usb0="800002BF" w:usb1="38CF7CFA" w:usb2="00000016" w:usb3="00000000" w:csb0="00040001" w:csb1="00000000"/>
  </w:font>
  <w:font w:name="新宋体">
    <w:panose1 w:val="02010609030101010101"/>
    <w:charset w:val="86"/>
    <w:family w:val="auto"/>
    <w:pitch w:val="default"/>
    <w:sig w:usb0="00000003" w:usb1="288F0000" w:usb2="0000000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08F0CEF"/>
    <w:rsid w:val="03333B60"/>
    <w:rsid w:val="0823486A"/>
    <w:rsid w:val="18643623"/>
    <w:rsid w:val="1A4F3CB5"/>
    <w:rsid w:val="1C2516BD"/>
    <w:rsid w:val="208A18F1"/>
    <w:rsid w:val="2C7D0F8D"/>
    <w:rsid w:val="2CDF57AE"/>
    <w:rsid w:val="35A95897"/>
    <w:rsid w:val="39630EB6"/>
    <w:rsid w:val="3D456592"/>
    <w:rsid w:val="3E561C53"/>
    <w:rsid w:val="40F53820"/>
    <w:rsid w:val="42972BCC"/>
    <w:rsid w:val="4A67089F"/>
    <w:rsid w:val="4F286C6E"/>
    <w:rsid w:val="5C0F6B97"/>
    <w:rsid w:val="5D7209DD"/>
    <w:rsid w:val="608F0CEF"/>
    <w:rsid w:val="633F2762"/>
    <w:rsid w:val="651D7774"/>
    <w:rsid w:val="67334BBF"/>
    <w:rsid w:val="699F6F59"/>
    <w:rsid w:val="783E1A56"/>
    <w:rsid w:val="7BF604ED"/>
    <w:rsid w:val="7C5B0211"/>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2016-01-07T06:09:00Z</dcterms:created>
  <dc:creator>zy</dc:creator>
  <cp:lastModifiedBy>zy</cp:lastModifiedBy>
  <dcterms:modified xsi:type="dcterms:W3CDTF">2016-01-11T06:23:56Z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2052-10.1.0.5400</vt:lpwstr>
  </property>
</Properties>
</file>